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96" w:rsidRPr="00F83FD3" w:rsidRDefault="00805296" w:rsidP="00F83FD3">
      <w:pPr>
        <w:shd w:val="clear" w:color="auto" w:fill="FFFFFF"/>
        <w:spacing w:before="100" w:beforeAutospacing="1" w:after="0" w:line="360" w:lineRule="auto"/>
        <w:jc w:val="both"/>
        <w:rPr>
          <w:rFonts w:ascii="Arial" w:eastAsia="Times New Roman" w:hAnsi="Arial" w:cs="Arial"/>
          <w:lang w:val="es-AR"/>
        </w:rPr>
      </w:pPr>
      <w:r w:rsidRPr="00F83FD3">
        <w:rPr>
          <w:rFonts w:ascii="Arial" w:eastAsia="Times New Roman" w:hAnsi="Arial" w:cs="Arial"/>
          <w:b/>
          <w:bCs/>
          <w:lang w:val="es-AR"/>
        </w:rPr>
        <w:t xml:space="preserve">II Simposio Internacional del </w:t>
      </w:r>
      <w:r w:rsidR="00F83FD3">
        <w:rPr>
          <w:rFonts w:ascii="Arial" w:eastAsia="Times New Roman" w:hAnsi="Arial" w:cs="Arial"/>
          <w:b/>
          <w:bCs/>
          <w:lang w:val="es-AR"/>
        </w:rPr>
        <w:t>Observatorio de la Discapacidad</w:t>
      </w:r>
      <w:r w:rsidRPr="00F83FD3">
        <w:rPr>
          <w:rFonts w:ascii="Arial" w:eastAsia="Times New Roman" w:hAnsi="Arial" w:cs="Arial"/>
          <w:b/>
          <w:bCs/>
          <w:lang w:val="es-AR"/>
        </w:rPr>
        <w:t xml:space="preserve"> </w:t>
      </w:r>
    </w:p>
    <w:p w:rsidR="00805296" w:rsidRPr="00F83FD3" w:rsidRDefault="00805296" w:rsidP="00F83FD3">
      <w:pPr>
        <w:shd w:val="clear" w:color="auto" w:fill="FFFFFF"/>
        <w:spacing w:before="100" w:beforeAutospacing="1" w:after="0" w:line="360" w:lineRule="auto"/>
        <w:jc w:val="both"/>
        <w:rPr>
          <w:rFonts w:ascii="Arial" w:eastAsia="Times New Roman" w:hAnsi="Arial" w:cs="Arial"/>
          <w:b/>
          <w:bCs/>
          <w:lang w:val="es-AR"/>
        </w:rPr>
      </w:pPr>
      <w:r w:rsidRPr="00F83FD3">
        <w:rPr>
          <w:rFonts w:ascii="Arial" w:eastAsia="Times New Roman" w:hAnsi="Arial" w:cs="Arial"/>
          <w:b/>
          <w:bCs/>
          <w:lang w:val="es-AR"/>
        </w:rPr>
        <w:t>Políticas públicas, ideologías y modos de abordaje de la discapacidad en el</w:t>
      </w:r>
      <w:r w:rsidR="00F83FD3">
        <w:rPr>
          <w:rFonts w:ascii="Arial" w:eastAsia="Times New Roman" w:hAnsi="Arial" w:cs="Arial"/>
          <w:b/>
          <w:bCs/>
          <w:lang w:val="es-AR"/>
        </w:rPr>
        <w:t xml:space="preserve"> marco de las Ciencias Sociales</w:t>
      </w:r>
    </w:p>
    <w:p w:rsidR="002B04C2" w:rsidRPr="00F83FD3" w:rsidRDefault="00FB542E" w:rsidP="00F83FD3">
      <w:pPr>
        <w:shd w:val="clear" w:color="auto" w:fill="FFFFFF"/>
        <w:spacing w:before="100" w:beforeAutospacing="1" w:after="0" w:line="360" w:lineRule="auto"/>
        <w:jc w:val="both"/>
        <w:rPr>
          <w:rFonts w:ascii="Arial" w:eastAsia="Times New Roman" w:hAnsi="Arial" w:cs="Arial"/>
          <w:b/>
          <w:bCs/>
          <w:lang w:val="es-AR"/>
        </w:rPr>
      </w:pPr>
      <w:r w:rsidRPr="00F83FD3">
        <w:rPr>
          <w:rFonts w:ascii="Arial" w:hAnsi="Arial" w:cs="Arial"/>
          <w:b/>
          <w:bCs/>
          <w:u w:val="single"/>
          <w:lang w:val="es-AR"/>
        </w:rPr>
        <w:t>16 y 17 de mayo de 2016</w:t>
      </w:r>
    </w:p>
    <w:p w:rsidR="002B04C2" w:rsidRPr="00F83FD3" w:rsidRDefault="002B04C2" w:rsidP="00F83FD3">
      <w:pPr>
        <w:spacing w:line="360" w:lineRule="auto"/>
        <w:jc w:val="both"/>
        <w:rPr>
          <w:rFonts w:ascii="Arial" w:hAnsi="Arial" w:cs="Arial"/>
          <w:b/>
          <w:lang w:val="es-AR"/>
        </w:rPr>
      </w:pPr>
      <w:r w:rsidRPr="00F83FD3">
        <w:rPr>
          <w:rFonts w:ascii="Arial" w:hAnsi="Arial" w:cs="Arial"/>
          <w:b/>
          <w:lang w:val="es-AR"/>
        </w:rPr>
        <w:t>Universidad Nacional de Quilmes.</w:t>
      </w:r>
    </w:p>
    <w:p w:rsidR="001C4DA8" w:rsidRPr="00F83FD3" w:rsidRDefault="002B04C2" w:rsidP="00F83FD3">
      <w:pPr>
        <w:spacing w:line="360" w:lineRule="auto"/>
        <w:jc w:val="both"/>
        <w:rPr>
          <w:rFonts w:ascii="Arial" w:eastAsia="Times New Roman" w:hAnsi="Arial" w:cs="Arial"/>
          <w:b/>
          <w:bCs/>
          <w:lang w:val="es-AR"/>
        </w:rPr>
      </w:pPr>
      <w:r w:rsidRPr="00F83FD3">
        <w:rPr>
          <w:rFonts w:ascii="Arial" w:eastAsia="Times New Roman" w:hAnsi="Arial" w:cs="Arial"/>
          <w:b/>
          <w:bCs/>
          <w:lang w:val="es-AR"/>
        </w:rPr>
        <w:t>Título:</w:t>
      </w:r>
      <w:r w:rsidR="001C4DA8" w:rsidRPr="00F83FD3">
        <w:rPr>
          <w:rFonts w:ascii="Arial" w:eastAsia="Times New Roman" w:hAnsi="Arial" w:cs="Arial"/>
          <w:b/>
          <w:bCs/>
          <w:lang w:val="es-AR"/>
        </w:rPr>
        <w:t xml:space="preserve"> </w:t>
      </w:r>
    </w:p>
    <w:p w:rsidR="002B04C2" w:rsidRPr="00F83FD3" w:rsidRDefault="008A01E4" w:rsidP="00F83FD3">
      <w:pPr>
        <w:spacing w:line="360" w:lineRule="auto"/>
        <w:jc w:val="both"/>
        <w:rPr>
          <w:rFonts w:ascii="Arial" w:hAnsi="Arial" w:cs="Arial"/>
          <w:lang w:val="es-AR"/>
        </w:rPr>
      </w:pPr>
      <w:r w:rsidRPr="00F83FD3">
        <w:rPr>
          <w:rFonts w:ascii="Arial" w:eastAsia="Times New Roman" w:hAnsi="Arial" w:cs="Arial"/>
          <w:bCs/>
          <w:lang w:val="es-AR"/>
        </w:rPr>
        <w:t>MIRADA ATEN</w:t>
      </w:r>
      <w:r w:rsidRPr="00F83FD3">
        <w:rPr>
          <w:rFonts w:ascii="Arial" w:hAnsi="Arial" w:cs="Arial"/>
          <w:lang w:val="es-AR"/>
        </w:rPr>
        <w:t>TA Y REFLEXIVA SOBRE EL DESARROLLO INFANTIL</w:t>
      </w:r>
    </w:p>
    <w:p w:rsidR="00FB542E" w:rsidRPr="00F83FD3" w:rsidRDefault="00805296" w:rsidP="00F83FD3">
      <w:pPr>
        <w:spacing w:line="360" w:lineRule="auto"/>
        <w:jc w:val="both"/>
        <w:rPr>
          <w:rFonts w:ascii="Arial" w:hAnsi="Arial" w:cs="Arial"/>
          <w:b/>
          <w:lang w:val="es-AR"/>
        </w:rPr>
      </w:pPr>
      <w:r w:rsidRPr="00F83FD3">
        <w:rPr>
          <w:rFonts w:ascii="Arial" w:hAnsi="Arial" w:cs="Arial"/>
          <w:b/>
          <w:lang w:val="es-AR"/>
        </w:rPr>
        <w:t>Eje</w:t>
      </w:r>
      <w:r w:rsidR="00FB542E" w:rsidRPr="00F83FD3">
        <w:rPr>
          <w:rFonts w:ascii="Arial" w:hAnsi="Arial" w:cs="Arial"/>
          <w:b/>
          <w:lang w:val="es-AR"/>
        </w:rPr>
        <w:t xml:space="preserve"> temático</w:t>
      </w:r>
      <w:r w:rsidR="00857847" w:rsidRPr="00F83FD3">
        <w:rPr>
          <w:rFonts w:ascii="Arial" w:hAnsi="Arial" w:cs="Arial"/>
          <w:b/>
          <w:lang w:val="es-AR"/>
        </w:rPr>
        <w:t>:</w:t>
      </w:r>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Derecho a la Salud.</w:t>
      </w:r>
    </w:p>
    <w:p w:rsidR="00FB542E" w:rsidRPr="00F83FD3" w:rsidRDefault="00D22798" w:rsidP="00F83FD3">
      <w:pPr>
        <w:spacing w:line="360" w:lineRule="auto"/>
        <w:jc w:val="both"/>
        <w:rPr>
          <w:rFonts w:ascii="Arial" w:hAnsi="Arial" w:cs="Arial"/>
          <w:b/>
          <w:lang w:val="es-AR"/>
        </w:rPr>
      </w:pPr>
      <w:r w:rsidRPr="00F83FD3">
        <w:rPr>
          <w:rFonts w:ascii="Arial" w:hAnsi="Arial" w:cs="Arial"/>
          <w:b/>
          <w:lang w:val="es-AR"/>
        </w:rPr>
        <w:t xml:space="preserve">Proyecto de extensión en el que se enmarca: </w:t>
      </w:r>
    </w:p>
    <w:p w:rsidR="00D22798" w:rsidRPr="00F83FD3" w:rsidRDefault="00256458" w:rsidP="00F83FD3">
      <w:pPr>
        <w:spacing w:line="360" w:lineRule="auto"/>
        <w:jc w:val="both"/>
        <w:rPr>
          <w:rFonts w:ascii="Arial" w:hAnsi="Arial" w:cs="Arial"/>
          <w:lang w:val="es-AR"/>
        </w:rPr>
      </w:pPr>
      <w:r>
        <w:rPr>
          <w:rFonts w:ascii="Arial" w:hAnsi="Arial" w:cs="Arial"/>
          <w:lang w:val="es-AR"/>
        </w:rPr>
        <w:t>“</w:t>
      </w:r>
      <w:r w:rsidR="00D22798" w:rsidRPr="00F83FD3">
        <w:rPr>
          <w:rFonts w:ascii="Arial" w:hAnsi="Arial" w:cs="Arial"/>
          <w:lang w:val="es-AR"/>
        </w:rPr>
        <w:t>Cuidando el Desarrollo Infantil en la Comunidad</w:t>
      </w:r>
      <w:r>
        <w:rPr>
          <w:rFonts w:ascii="Arial" w:hAnsi="Arial" w:cs="Arial"/>
          <w:lang w:val="es-AR"/>
        </w:rPr>
        <w:t>”</w:t>
      </w:r>
      <w:r w:rsidR="00D22798" w:rsidRPr="00F83FD3">
        <w:rPr>
          <w:rFonts w:ascii="Arial" w:hAnsi="Arial" w:cs="Arial"/>
          <w:lang w:val="es-AR"/>
        </w:rPr>
        <w:t>.</w:t>
      </w:r>
    </w:p>
    <w:p w:rsidR="00FB542E" w:rsidRPr="00F83FD3" w:rsidRDefault="00FB542E" w:rsidP="00F83FD3">
      <w:pPr>
        <w:spacing w:line="360" w:lineRule="auto"/>
        <w:jc w:val="both"/>
        <w:rPr>
          <w:rFonts w:ascii="Arial" w:hAnsi="Arial" w:cs="Arial"/>
          <w:b/>
          <w:lang w:val="es-AR"/>
        </w:rPr>
      </w:pPr>
      <w:r w:rsidRPr="00F83FD3">
        <w:rPr>
          <w:rFonts w:ascii="Arial" w:hAnsi="Arial" w:cs="Arial"/>
          <w:b/>
          <w:lang w:val="es-AR"/>
        </w:rPr>
        <w:t xml:space="preserve">Autores: </w:t>
      </w:r>
    </w:p>
    <w:p w:rsidR="00D22798" w:rsidRPr="00F83FD3" w:rsidRDefault="00D22798" w:rsidP="00F83FD3">
      <w:pPr>
        <w:spacing w:line="360" w:lineRule="auto"/>
        <w:jc w:val="both"/>
        <w:rPr>
          <w:rFonts w:ascii="Arial" w:hAnsi="Arial" w:cs="Arial"/>
          <w:lang w:val="es-AR"/>
        </w:rPr>
      </w:pPr>
      <w:proofErr w:type="spellStart"/>
      <w:r w:rsidRPr="00F83FD3">
        <w:rPr>
          <w:rFonts w:ascii="Arial" w:hAnsi="Arial" w:cs="Arial"/>
          <w:lang w:val="es-AR"/>
        </w:rPr>
        <w:t>Crescentini</w:t>
      </w:r>
      <w:proofErr w:type="spellEnd"/>
      <w:r w:rsidRPr="00F83FD3">
        <w:rPr>
          <w:rFonts w:ascii="Arial" w:hAnsi="Arial" w:cs="Arial"/>
          <w:lang w:val="es-AR"/>
        </w:rPr>
        <w:t xml:space="preserve">, Nidia Iris; DNI 13615114; Médica Especialista en Clínica Pediátrica y Profesora Universitaria; Docente Instructor categoría B  interino; </w:t>
      </w:r>
      <w:hyperlink r:id="rId8" w:history="1">
        <w:r w:rsidRPr="00F83FD3">
          <w:rPr>
            <w:rStyle w:val="Hyperlink"/>
            <w:rFonts w:ascii="Arial" w:hAnsi="Arial" w:cs="Arial"/>
            <w:color w:val="auto"/>
            <w:lang w:val="es-AR"/>
          </w:rPr>
          <w:t>nidia.crescentini@unq.edu.ar</w:t>
        </w:r>
      </w:hyperlink>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 xml:space="preserve">Piatis, María Soledad; DNI 21433262; </w:t>
      </w:r>
      <w:r w:rsidRPr="00F83FD3">
        <w:rPr>
          <w:rFonts w:ascii="Arial" w:hAnsi="Arial" w:cs="Arial"/>
          <w:bCs/>
          <w:lang w:val="es-AR"/>
        </w:rPr>
        <w:t xml:space="preserve">Licenciada en Terapia Ocupacional, Docente Instructor categoría B; </w:t>
      </w:r>
      <w:hyperlink r:id="rId9" w:history="1">
        <w:r w:rsidRPr="00F83FD3">
          <w:rPr>
            <w:rStyle w:val="Hyperlink"/>
            <w:rFonts w:ascii="Arial" w:hAnsi="Arial" w:cs="Arial"/>
            <w:bCs/>
            <w:color w:val="auto"/>
            <w:lang w:val="es-AR"/>
          </w:rPr>
          <w:t>maria.piatis@unq.edu.ar</w:t>
        </w:r>
      </w:hyperlink>
      <w:r w:rsidRPr="00F83FD3">
        <w:rPr>
          <w:rFonts w:ascii="Arial" w:hAnsi="Arial" w:cs="Arial"/>
          <w:lang w:val="es-AR"/>
        </w:rPr>
        <w:t xml:space="preserve"> </w:t>
      </w:r>
    </w:p>
    <w:p w:rsidR="00FB542E" w:rsidRPr="00F83FD3" w:rsidRDefault="00D22798" w:rsidP="00F83FD3">
      <w:pPr>
        <w:spacing w:line="360" w:lineRule="auto"/>
        <w:jc w:val="both"/>
        <w:rPr>
          <w:rFonts w:ascii="Arial" w:hAnsi="Arial" w:cs="Arial"/>
          <w:b/>
          <w:lang w:val="es-AR"/>
        </w:rPr>
      </w:pPr>
      <w:r w:rsidRPr="00F83FD3">
        <w:rPr>
          <w:rFonts w:ascii="Arial" w:hAnsi="Arial" w:cs="Arial"/>
          <w:b/>
          <w:lang w:val="es-AR"/>
        </w:rPr>
        <w:t>Palabras claves:</w:t>
      </w:r>
    </w:p>
    <w:p w:rsidR="00D22798" w:rsidRPr="00F83FD3" w:rsidRDefault="00FB542E" w:rsidP="00F83FD3">
      <w:pPr>
        <w:spacing w:line="360" w:lineRule="auto"/>
        <w:jc w:val="both"/>
        <w:rPr>
          <w:rFonts w:ascii="Arial" w:hAnsi="Arial" w:cs="Arial"/>
          <w:b/>
          <w:lang w:val="es-AR"/>
        </w:rPr>
      </w:pPr>
      <w:r w:rsidRPr="00F83FD3">
        <w:rPr>
          <w:rFonts w:ascii="Arial" w:hAnsi="Arial" w:cs="Arial"/>
          <w:lang w:val="es-AR"/>
        </w:rPr>
        <w:t>T</w:t>
      </w:r>
      <w:r w:rsidR="00F755C1" w:rsidRPr="00F83FD3">
        <w:rPr>
          <w:rFonts w:ascii="Arial" w:hAnsi="Arial" w:cs="Arial"/>
          <w:lang w:val="es-AR"/>
        </w:rPr>
        <w:t>rastornos del desarrollo - dete</w:t>
      </w:r>
      <w:r w:rsidR="00E34886" w:rsidRPr="00F83FD3">
        <w:rPr>
          <w:rFonts w:ascii="Arial" w:hAnsi="Arial" w:cs="Arial"/>
          <w:lang w:val="es-AR"/>
        </w:rPr>
        <w:t>c</w:t>
      </w:r>
      <w:r w:rsidR="00D22798" w:rsidRPr="00F83FD3">
        <w:rPr>
          <w:rFonts w:ascii="Arial" w:hAnsi="Arial" w:cs="Arial"/>
          <w:lang w:val="es-AR"/>
        </w:rPr>
        <w:t>ción precoz - integración escolar.</w:t>
      </w:r>
    </w:p>
    <w:p w:rsidR="00857847" w:rsidRPr="00F83FD3" w:rsidRDefault="00857847" w:rsidP="00F83FD3">
      <w:pPr>
        <w:spacing w:line="360" w:lineRule="auto"/>
        <w:jc w:val="both"/>
        <w:rPr>
          <w:rFonts w:ascii="Arial" w:hAnsi="Arial" w:cs="Arial"/>
          <w:b/>
          <w:lang w:val="es-AR"/>
        </w:rPr>
      </w:pPr>
      <w:r w:rsidRPr="00F83FD3">
        <w:rPr>
          <w:rFonts w:ascii="Arial" w:hAnsi="Arial" w:cs="Arial"/>
          <w:b/>
          <w:lang w:val="es-AR"/>
        </w:rPr>
        <w:t>Resumen</w:t>
      </w:r>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El objetivo de este trabaj</w:t>
      </w:r>
      <w:r w:rsidR="00515C5A" w:rsidRPr="00F83FD3">
        <w:rPr>
          <w:rFonts w:ascii="Arial" w:hAnsi="Arial" w:cs="Arial"/>
          <w:lang w:val="es-AR"/>
        </w:rPr>
        <w:t>o es concientizar sobre la detec</w:t>
      </w:r>
      <w:r w:rsidRPr="00F83FD3">
        <w:rPr>
          <w:rFonts w:ascii="Arial" w:hAnsi="Arial" w:cs="Arial"/>
          <w:lang w:val="es-AR"/>
        </w:rPr>
        <w:t>ción precoz y abordaje interdisciplinario de los trastornos del desarrollo, remarcando la importancia de la interacción entre la salud y la educación, para alcanzar el mayor desempeño de estos niños en el ámbito escolar.</w:t>
      </w:r>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 xml:space="preserve">La problemática abordada es la efectiva integración escolar, y como problemática subyacente surge la eficaz y adecuada detención precoz de los trastornos del desarrollo en los niños instalada en el sistema de salud. Si bien esta temática año tras año toma mayor importancia en el ámbito académico y científico, dando origen a nuevas investigaciones y propuestas para su pesquisa, cabe remarcar la necesidad de identificar la relevancia de la promoción del desarrollo infantil y la </w:t>
      </w:r>
      <w:r w:rsidRPr="00F83FD3">
        <w:rPr>
          <w:rFonts w:ascii="Arial" w:hAnsi="Arial" w:cs="Arial"/>
          <w:lang w:val="es-AR"/>
        </w:rPr>
        <w:lastRenderedPageBreak/>
        <w:t>prevención de sus alteraciones, puntualizar las condiciones que deben reunir las pruebas de pesquisa del desarrollo y asumir la necesidad de trabajar en equipos interdisciplinarios, para construir un desarrollo saludable a través del cual el niño podrá lograr autonomía e independencia, y así una efectiva integración escolar.</w:t>
      </w:r>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 xml:space="preserve">El desarrollo del niño se graba dentro del significado más amplio del desarrollo humano. Es un proceso continuo, dinámico, de etapas sucesivas con una tendencia a la elevada diferenciación e integración de las funciones a lo largo de la vida. Es el producto continuo de procesos biológicos, psicológicos y sociales que están determinados por la información genética, por la acción del ambiente y la interacción de ambos. </w:t>
      </w:r>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L</w:t>
      </w:r>
      <w:r w:rsidR="009B594F" w:rsidRPr="00F83FD3">
        <w:rPr>
          <w:rFonts w:ascii="Arial" w:hAnsi="Arial" w:cs="Arial"/>
          <w:lang w:val="es-AR"/>
        </w:rPr>
        <w:t>os</w:t>
      </w:r>
      <w:r w:rsidRPr="00F83FD3">
        <w:rPr>
          <w:rFonts w:ascii="Arial" w:hAnsi="Arial" w:cs="Arial"/>
          <w:lang w:val="es-AR"/>
        </w:rPr>
        <w:t xml:space="preserve"> trastornos generalizados del desarrollo hoy denominados en </w:t>
      </w:r>
      <w:r w:rsidR="009B594F" w:rsidRPr="00F83FD3">
        <w:rPr>
          <w:rFonts w:ascii="Arial" w:hAnsi="Arial" w:cs="Arial"/>
          <w:lang w:val="es-AR"/>
        </w:rPr>
        <w:t xml:space="preserve">el </w:t>
      </w:r>
      <w:r w:rsidRPr="00F83FD3">
        <w:rPr>
          <w:rFonts w:ascii="Arial" w:hAnsi="Arial" w:cs="Arial"/>
          <w:lang w:val="es-AR"/>
        </w:rPr>
        <w:t>DSM</w:t>
      </w:r>
      <w:r w:rsidRPr="00F83FD3">
        <w:rPr>
          <w:rFonts w:ascii="Cambria Math" w:hAnsi="Cambria Math" w:cs="Cambria Math"/>
          <w:lang w:val="es-AR"/>
        </w:rPr>
        <w:t>‐</w:t>
      </w:r>
      <w:r w:rsidRPr="00F83FD3">
        <w:rPr>
          <w:rFonts w:ascii="Arial" w:hAnsi="Arial" w:cs="Arial"/>
          <w:lang w:val="es-AR"/>
        </w:rPr>
        <w:t>V trastornos del espectro autista incluyen: el trastorno autista, el trastorno de Asperger y el trastorno generalizado del desarrollo no especificado. Tales cuadros comparten alteraciones en la socialización y en la comunicación. Las señales de alarma que nos permiten identificar estas alteraciones las ordenamos en dos tipos: la falta de adquisición de ciertos hitos evolutivos y la aparición de comportamientos no esperables en el desarrollo.</w:t>
      </w:r>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Cabe mencionar que el desarrollo infantil pleno en los primeros años de vida, es uno de los pilares en la constitución de individuos con un mayor potencial futuro. El período de los dos primeros años de vida es especialmente sensible debido al crecimiento y madurez que el tejido nervioso alcanza, y por ello, es la etapa del desarrollo donde, tanto la exposición a sufrir un daño, como la capacidad de plasticidad neuronal, hacen una gran diferencia en las condiciones de vida futuras de ese niño. Detectar, prevenir y establecer estrategias simples de prevención de riesgos del desarrollo es fundamental para reducir efectos perdurables a lo largo de la vida. El diagnóstico precoz incrementa las oportunidades de un niño con retraso del desarrollo,  posibilitando el pronto acceso a una atención adecuada y mejorando su calidad de vida.</w:t>
      </w:r>
    </w:p>
    <w:p w:rsidR="00D22798" w:rsidRPr="00F83FD3" w:rsidRDefault="00D22798" w:rsidP="00F83FD3">
      <w:pPr>
        <w:spacing w:line="360" w:lineRule="auto"/>
        <w:jc w:val="both"/>
        <w:rPr>
          <w:rFonts w:ascii="Arial" w:hAnsi="Arial" w:cs="Arial"/>
          <w:lang w:val="es-AR"/>
        </w:rPr>
      </w:pPr>
      <w:r w:rsidRPr="00F83FD3">
        <w:rPr>
          <w:rFonts w:ascii="Arial" w:hAnsi="Arial" w:cs="Arial"/>
          <w:lang w:val="es-AR"/>
        </w:rPr>
        <w:t xml:space="preserve">El proyecto Cuidando el Desarrollo Infantil en la Comunidad, donde se enmarca esta ponencia, es una herramienta para planificar propuestas claras y alcanzables con el objetivo de responder a esta problemática que aqueja a la comunidad. El seguimiento adecuado y a lo largo del tiempo en el primer nivel de atención va a brindar la posibilidad de detectar oportunamente problemas del desarrollo para realizar una intervención oportuna con enfoque preventivo de acompañamiento y orientación a las familias. Esto repercutiría en beneficios de los aspectos preventivos, educativos, de soporte familiar y académicos en los niños. La escuela potencializa en forma constante la participación social, la interacción y comunicación con otros interlocutores, </w:t>
      </w:r>
      <w:r w:rsidRPr="00F83FD3">
        <w:rPr>
          <w:rFonts w:ascii="Arial" w:hAnsi="Arial" w:cs="Arial"/>
          <w:lang w:val="es-AR"/>
        </w:rPr>
        <w:lastRenderedPageBreak/>
        <w:t>quienes nutren constante</w:t>
      </w:r>
      <w:r w:rsidR="00EE1B26">
        <w:rPr>
          <w:rFonts w:ascii="Arial" w:hAnsi="Arial" w:cs="Arial"/>
          <w:lang w:val="es-AR"/>
        </w:rPr>
        <w:t>mente</w:t>
      </w:r>
      <w:r w:rsidRPr="00F83FD3">
        <w:rPr>
          <w:rFonts w:ascii="Arial" w:hAnsi="Arial" w:cs="Arial"/>
          <w:lang w:val="es-AR"/>
        </w:rPr>
        <w:t xml:space="preserve"> el conocimiento y desarrollo personal. Por tal motivo la  inclusión de los niños con discapacidad en las escuelas comunes, forma parte de un contexto importante y determinante en el desarrollo en su proceso de tratamiento y mejora.</w:t>
      </w:r>
    </w:p>
    <w:p w:rsidR="00972974" w:rsidRPr="00F83FD3" w:rsidRDefault="00D22798" w:rsidP="00F83FD3">
      <w:pPr>
        <w:spacing w:line="360" w:lineRule="auto"/>
        <w:jc w:val="both"/>
        <w:rPr>
          <w:rFonts w:ascii="Arial" w:hAnsi="Arial" w:cs="Arial"/>
          <w:lang w:val="es-AR"/>
        </w:rPr>
      </w:pPr>
      <w:r w:rsidRPr="00F83FD3">
        <w:rPr>
          <w:rFonts w:ascii="Arial" w:hAnsi="Arial" w:cs="Arial"/>
          <w:lang w:val="es-AR"/>
        </w:rPr>
        <w:t>El avance en el desarrollo de este proyecto de extensión nos facilitará respuestas, como  una mejor oportunidad y funcionalidad del niño ante la  detección oportuna, su derivación pertinente a través de las redes existentes al segundo nivel de atención para su diagnóstico y abordaje terapéutico. Y nos revelará nuevos interrogantes acerca de cómo continuará el desarrollo de los niños en las escuelas con la integración de estrategias interdisciplinarias, cómo se capacita a los docentes en el tema, si se promueve el trabajo en pareja pedagógica y qué herramientas dispone la escuela hoy para enriquecer esta diversidad.</w:t>
      </w:r>
    </w:p>
    <w:p w:rsidR="009B594F" w:rsidRPr="00F83FD3" w:rsidRDefault="009B594F" w:rsidP="00F83FD3">
      <w:pPr>
        <w:spacing w:line="360" w:lineRule="auto"/>
        <w:jc w:val="both"/>
        <w:rPr>
          <w:rFonts w:ascii="Arial" w:hAnsi="Arial" w:cs="Arial"/>
          <w:lang w:val="es-AR"/>
        </w:rPr>
      </w:pPr>
    </w:p>
    <w:p w:rsidR="00857847" w:rsidRPr="00F83FD3" w:rsidRDefault="00857847" w:rsidP="00F83FD3">
      <w:pPr>
        <w:spacing w:line="360" w:lineRule="auto"/>
        <w:jc w:val="both"/>
        <w:rPr>
          <w:rFonts w:ascii="Arial" w:hAnsi="Arial" w:cs="Arial"/>
          <w:b/>
          <w:lang w:val="es-AR"/>
        </w:rPr>
      </w:pPr>
      <w:r w:rsidRPr="00F83FD3">
        <w:rPr>
          <w:rFonts w:ascii="Arial" w:hAnsi="Arial" w:cs="Arial"/>
          <w:b/>
          <w:lang w:val="es-AR"/>
        </w:rPr>
        <w:t xml:space="preserve">Introducción  </w:t>
      </w:r>
    </w:p>
    <w:p w:rsidR="008E1839" w:rsidRPr="00F83FD3" w:rsidRDefault="00857847" w:rsidP="00F83FD3">
      <w:pPr>
        <w:pStyle w:val="NormalWeb"/>
        <w:spacing w:line="360" w:lineRule="auto"/>
        <w:jc w:val="both"/>
        <w:rPr>
          <w:rFonts w:ascii="Arial" w:hAnsi="Arial" w:cs="Arial"/>
          <w:sz w:val="22"/>
          <w:szCs w:val="22"/>
          <w:lang w:val="es-AR"/>
        </w:rPr>
      </w:pPr>
      <w:r w:rsidRPr="00F83FD3">
        <w:rPr>
          <w:rFonts w:ascii="Arial" w:hAnsi="Arial" w:cs="Arial"/>
          <w:sz w:val="22"/>
          <w:szCs w:val="22"/>
          <w:lang w:val="es-AR"/>
        </w:rPr>
        <w:t>El objetivo de este trabaj</w:t>
      </w:r>
      <w:r w:rsidR="008A01E4" w:rsidRPr="00F83FD3">
        <w:rPr>
          <w:rFonts w:ascii="Arial" w:hAnsi="Arial" w:cs="Arial"/>
          <w:sz w:val="22"/>
          <w:szCs w:val="22"/>
          <w:lang w:val="es-AR"/>
        </w:rPr>
        <w:t>o es concientizar</w:t>
      </w:r>
      <w:r w:rsidR="003B05E8" w:rsidRPr="00F83FD3">
        <w:rPr>
          <w:rFonts w:ascii="Arial" w:hAnsi="Arial" w:cs="Arial"/>
          <w:sz w:val="22"/>
          <w:szCs w:val="22"/>
          <w:lang w:val="es-AR"/>
        </w:rPr>
        <w:t xml:space="preserve"> sobre </w:t>
      </w:r>
      <w:r w:rsidR="008A01E4" w:rsidRPr="00F83FD3">
        <w:rPr>
          <w:rFonts w:ascii="Arial" w:hAnsi="Arial" w:cs="Arial"/>
          <w:sz w:val="22"/>
          <w:szCs w:val="22"/>
          <w:lang w:val="es-AR"/>
        </w:rPr>
        <w:t>la implementación de estrategias eficaces en</w:t>
      </w:r>
      <w:r w:rsidR="003B05E8" w:rsidRPr="00F83FD3">
        <w:rPr>
          <w:rFonts w:ascii="Arial" w:hAnsi="Arial" w:cs="Arial"/>
          <w:sz w:val="22"/>
          <w:szCs w:val="22"/>
          <w:lang w:val="es-AR"/>
        </w:rPr>
        <w:t xml:space="preserve"> dete</w:t>
      </w:r>
      <w:r w:rsidR="002F7F7F" w:rsidRPr="00F83FD3">
        <w:rPr>
          <w:rFonts w:ascii="Arial" w:hAnsi="Arial" w:cs="Arial"/>
          <w:sz w:val="22"/>
          <w:szCs w:val="22"/>
          <w:lang w:val="es-AR"/>
        </w:rPr>
        <w:t xml:space="preserve">cción precoz </w:t>
      </w:r>
      <w:r w:rsidRPr="00F83FD3">
        <w:rPr>
          <w:rFonts w:ascii="Arial" w:hAnsi="Arial" w:cs="Arial"/>
          <w:sz w:val="22"/>
          <w:szCs w:val="22"/>
          <w:lang w:val="es-AR"/>
        </w:rPr>
        <w:t xml:space="preserve"> de los trastornos del </w:t>
      </w:r>
      <w:r w:rsidR="008A01E4" w:rsidRPr="00F83FD3">
        <w:rPr>
          <w:rFonts w:ascii="Arial" w:hAnsi="Arial" w:cs="Arial"/>
          <w:sz w:val="22"/>
          <w:szCs w:val="22"/>
          <w:lang w:val="es-AR"/>
        </w:rPr>
        <w:t>neuro</w:t>
      </w:r>
      <w:r w:rsidRPr="00F83FD3">
        <w:rPr>
          <w:rFonts w:ascii="Arial" w:hAnsi="Arial" w:cs="Arial"/>
          <w:sz w:val="22"/>
          <w:szCs w:val="22"/>
          <w:lang w:val="es-AR"/>
        </w:rPr>
        <w:t>desarrollo</w:t>
      </w:r>
      <w:r w:rsidR="008A01E4" w:rsidRPr="00F83FD3">
        <w:rPr>
          <w:rFonts w:ascii="Arial" w:hAnsi="Arial" w:cs="Arial"/>
          <w:sz w:val="22"/>
          <w:szCs w:val="22"/>
          <w:lang w:val="es-AR"/>
        </w:rPr>
        <w:t xml:space="preserve"> en Atención Primaria de la Salud. </w:t>
      </w:r>
    </w:p>
    <w:p w:rsidR="008E1839" w:rsidRPr="00F83FD3" w:rsidRDefault="00992331" w:rsidP="00F83FD3">
      <w:pPr>
        <w:pStyle w:val="NormalWeb"/>
        <w:spacing w:line="360" w:lineRule="auto"/>
        <w:jc w:val="both"/>
        <w:rPr>
          <w:rFonts w:ascii="Arial" w:hAnsi="Arial" w:cs="Arial"/>
          <w:sz w:val="22"/>
          <w:szCs w:val="22"/>
          <w:lang w:val="es-AR"/>
        </w:rPr>
      </w:pPr>
      <w:r w:rsidRPr="00F83FD3">
        <w:rPr>
          <w:rFonts w:ascii="Arial" w:hAnsi="Arial" w:cs="Arial"/>
          <w:sz w:val="22"/>
          <w:szCs w:val="22"/>
          <w:lang w:val="es-AR"/>
        </w:rPr>
        <w:t>Proponemos i</w:t>
      </w:r>
      <w:r w:rsidR="00917337" w:rsidRPr="00F83FD3">
        <w:rPr>
          <w:rFonts w:ascii="Arial" w:hAnsi="Arial" w:cs="Arial"/>
          <w:sz w:val="22"/>
          <w:szCs w:val="22"/>
          <w:lang w:val="es-AR"/>
        </w:rPr>
        <w:t>mplementar estrategias</w:t>
      </w:r>
      <w:r w:rsidRPr="00F83FD3">
        <w:rPr>
          <w:rFonts w:ascii="Arial" w:hAnsi="Arial" w:cs="Arial"/>
          <w:sz w:val="22"/>
          <w:szCs w:val="22"/>
          <w:lang w:val="es-AR"/>
        </w:rPr>
        <w:t xml:space="preserve"> coordinadas</w:t>
      </w:r>
      <w:r w:rsidR="00917337" w:rsidRPr="00F83FD3">
        <w:rPr>
          <w:rFonts w:ascii="Arial" w:hAnsi="Arial" w:cs="Arial"/>
          <w:sz w:val="22"/>
          <w:szCs w:val="22"/>
          <w:lang w:val="es-AR"/>
        </w:rPr>
        <w:t xml:space="preserve"> de atención primaria de la s</w:t>
      </w:r>
      <w:r w:rsidRPr="00F83FD3">
        <w:rPr>
          <w:rFonts w:ascii="Arial" w:hAnsi="Arial" w:cs="Arial"/>
          <w:sz w:val="22"/>
          <w:szCs w:val="22"/>
          <w:lang w:val="es-AR"/>
        </w:rPr>
        <w:t>alud con participación comunitaria, que faciliten el proceso de</w:t>
      </w:r>
      <w:r w:rsidR="002B04C2" w:rsidRPr="00F83FD3">
        <w:rPr>
          <w:rFonts w:ascii="Arial" w:hAnsi="Arial" w:cs="Arial"/>
          <w:sz w:val="22"/>
          <w:szCs w:val="22"/>
          <w:lang w:val="es-AR"/>
        </w:rPr>
        <w:t xml:space="preserve"> detección precoz de signos de alarma y retraso en las pautas del desarrollo de los </w:t>
      </w:r>
      <w:r w:rsidRPr="00F83FD3">
        <w:rPr>
          <w:rFonts w:ascii="Arial" w:hAnsi="Arial" w:cs="Arial"/>
          <w:sz w:val="22"/>
          <w:szCs w:val="22"/>
          <w:lang w:val="es-AR"/>
        </w:rPr>
        <w:t>niños que asisten por diversos motivos a instituciones del barrio</w:t>
      </w:r>
      <w:r w:rsidR="002B04C2" w:rsidRPr="00F83FD3">
        <w:rPr>
          <w:rFonts w:ascii="Arial" w:hAnsi="Arial" w:cs="Arial"/>
          <w:sz w:val="22"/>
          <w:szCs w:val="22"/>
          <w:lang w:val="es-AR"/>
        </w:rPr>
        <w:t xml:space="preserve">, a fin de mejorar su calidad de vida actual y futura. </w:t>
      </w:r>
    </w:p>
    <w:p w:rsidR="008E1839" w:rsidRPr="00F83FD3" w:rsidRDefault="00992331" w:rsidP="00F83FD3">
      <w:pPr>
        <w:pStyle w:val="NormalWeb"/>
        <w:spacing w:line="360" w:lineRule="auto"/>
        <w:jc w:val="both"/>
        <w:rPr>
          <w:rFonts w:ascii="Arial" w:eastAsia="Times New Roman" w:hAnsi="Arial" w:cs="Arial"/>
          <w:sz w:val="22"/>
          <w:szCs w:val="22"/>
          <w:lang w:val="es-ES"/>
        </w:rPr>
      </w:pPr>
      <w:r w:rsidRPr="00F83FD3">
        <w:rPr>
          <w:rFonts w:ascii="Arial" w:hAnsi="Arial" w:cs="Arial"/>
          <w:sz w:val="22"/>
          <w:szCs w:val="22"/>
          <w:lang w:val="es-AR"/>
        </w:rPr>
        <w:t>También, esperamos p</w:t>
      </w:r>
      <w:r w:rsidR="002B04C2" w:rsidRPr="00F83FD3">
        <w:rPr>
          <w:rFonts w:ascii="Arial" w:hAnsi="Arial" w:cs="Arial"/>
          <w:sz w:val="22"/>
          <w:szCs w:val="22"/>
          <w:lang w:val="es-AR"/>
        </w:rPr>
        <w:t xml:space="preserve">roducir conocimientos empíricos sobre </w:t>
      </w:r>
      <w:r w:rsidRPr="00F83FD3">
        <w:rPr>
          <w:rFonts w:ascii="Arial" w:hAnsi="Arial" w:cs="Arial"/>
          <w:sz w:val="22"/>
          <w:szCs w:val="22"/>
          <w:lang w:val="es-AR"/>
        </w:rPr>
        <w:t xml:space="preserve">éstas estrategias de intervención con </w:t>
      </w:r>
      <w:r w:rsidR="002B04C2" w:rsidRPr="00F83FD3">
        <w:rPr>
          <w:rFonts w:ascii="Arial" w:hAnsi="Arial" w:cs="Arial"/>
          <w:sz w:val="22"/>
          <w:szCs w:val="22"/>
          <w:lang w:val="es-AR"/>
        </w:rPr>
        <w:t>participación comunitari</w:t>
      </w:r>
      <w:r w:rsidRPr="00F83FD3">
        <w:rPr>
          <w:rFonts w:ascii="Arial" w:hAnsi="Arial" w:cs="Arial"/>
          <w:sz w:val="22"/>
          <w:szCs w:val="22"/>
          <w:lang w:val="es-AR"/>
        </w:rPr>
        <w:t xml:space="preserve">a, que </w:t>
      </w:r>
      <w:r w:rsidR="002B04C2" w:rsidRPr="00F83FD3">
        <w:rPr>
          <w:rFonts w:ascii="Arial" w:hAnsi="Arial" w:cs="Arial"/>
          <w:sz w:val="22"/>
          <w:szCs w:val="22"/>
          <w:lang w:val="es-AR"/>
        </w:rPr>
        <w:t>puedan ser aplicados por otros equipos de sal</w:t>
      </w:r>
      <w:r w:rsidRPr="00F83FD3">
        <w:rPr>
          <w:rFonts w:ascii="Arial" w:hAnsi="Arial" w:cs="Arial"/>
          <w:sz w:val="22"/>
          <w:szCs w:val="22"/>
          <w:lang w:val="es-AR"/>
        </w:rPr>
        <w:t>ud</w:t>
      </w:r>
      <w:r w:rsidR="00525B2B" w:rsidRPr="00F83FD3">
        <w:rPr>
          <w:rFonts w:ascii="Arial" w:hAnsi="Arial" w:cs="Arial"/>
          <w:sz w:val="22"/>
          <w:szCs w:val="22"/>
          <w:lang w:val="es-AR"/>
        </w:rPr>
        <w:t>, p</w:t>
      </w:r>
      <w:r w:rsidRPr="00F83FD3">
        <w:rPr>
          <w:rFonts w:ascii="Arial" w:hAnsi="Arial" w:cs="Arial"/>
          <w:sz w:val="22"/>
          <w:szCs w:val="22"/>
          <w:lang w:val="es-AR"/>
        </w:rPr>
        <w:t>artiendo del supuesto: si</w:t>
      </w:r>
      <w:r w:rsidR="00917337" w:rsidRPr="00F83FD3">
        <w:rPr>
          <w:rFonts w:ascii="Arial" w:hAnsi="Arial" w:cs="Arial"/>
          <w:sz w:val="22"/>
          <w:szCs w:val="22"/>
          <w:lang w:val="es-AR"/>
        </w:rPr>
        <w:t xml:space="preserve"> hay una detección precoz, un segui</w:t>
      </w:r>
      <w:r w:rsidR="00293753" w:rsidRPr="00F83FD3">
        <w:rPr>
          <w:rFonts w:ascii="Arial" w:hAnsi="Arial" w:cs="Arial"/>
          <w:sz w:val="22"/>
          <w:szCs w:val="22"/>
          <w:lang w:val="es-AR"/>
        </w:rPr>
        <w:t>mi</w:t>
      </w:r>
      <w:r w:rsidR="00917337" w:rsidRPr="00F83FD3">
        <w:rPr>
          <w:rFonts w:ascii="Arial" w:hAnsi="Arial" w:cs="Arial"/>
          <w:sz w:val="22"/>
          <w:szCs w:val="22"/>
          <w:lang w:val="es-AR"/>
        </w:rPr>
        <w:t>ent</w:t>
      </w:r>
      <w:r w:rsidR="00293753" w:rsidRPr="00F83FD3">
        <w:rPr>
          <w:rFonts w:ascii="Arial" w:hAnsi="Arial" w:cs="Arial"/>
          <w:sz w:val="22"/>
          <w:szCs w:val="22"/>
          <w:lang w:val="es-AR"/>
        </w:rPr>
        <w:t>o e intervención adecuada, tenemos</w:t>
      </w:r>
      <w:r w:rsidR="00917337" w:rsidRPr="00F83FD3">
        <w:rPr>
          <w:rFonts w:ascii="Arial" w:hAnsi="Arial" w:cs="Arial"/>
          <w:sz w:val="22"/>
          <w:szCs w:val="22"/>
          <w:lang w:val="es-AR"/>
        </w:rPr>
        <w:t xml:space="preserve"> mejores posib</w:t>
      </w:r>
      <w:r w:rsidR="00293753" w:rsidRPr="00F83FD3">
        <w:rPr>
          <w:rFonts w:ascii="Arial" w:hAnsi="Arial" w:cs="Arial"/>
          <w:sz w:val="22"/>
          <w:szCs w:val="22"/>
          <w:lang w:val="es-AR"/>
        </w:rPr>
        <w:t>i</w:t>
      </w:r>
      <w:r w:rsidR="00917337" w:rsidRPr="00F83FD3">
        <w:rPr>
          <w:rFonts w:ascii="Arial" w:hAnsi="Arial" w:cs="Arial"/>
          <w:sz w:val="22"/>
          <w:szCs w:val="22"/>
          <w:lang w:val="es-AR"/>
        </w:rPr>
        <w:t xml:space="preserve">lidades de </w:t>
      </w:r>
      <w:r w:rsidRPr="00F83FD3">
        <w:rPr>
          <w:rFonts w:ascii="Arial" w:eastAsia="Times New Roman" w:hAnsi="Arial" w:cs="Arial"/>
          <w:sz w:val="22"/>
          <w:szCs w:val="22"/>
          <w:lang w:val="es-ES"/>
        </w:rPr>
        <w:t>la integración de</w:t>
      </w:r>
      <w:r w:rsidR="00917337" w:rsidRPr="00F83FD3">
        <w:rPr>
          <w:rFonts w:ascii="Arial" w:eastAsia="Times New Roman" w:hAnsi="Arial" w:cs="Arial"/>
          <w:sz w:val="22"/>
          <w:szCs w:val="22"/>
          <w:lang w:val="es-ES"/>
        </w:rPr>
        <w:t xml:space="preserve"> todos los niños</w:t>
      </w:r>
      <w:r w:rsidRPr="00F83FD3">
        <w:rPr>
          <w:rFonts w:ascii="Arial" w:eastAsia="Times New Roman" w:hAnsi="Arial" w:cs="Arial"/>
          <w:sz w:val="22"/>
          <w:szCs w:val="22"/>
          <w:lang w:val="es-ES"/>
        </w:rPr>
        <w:t xml:space="preserve"> en la comunidad</w:t>
      </w:r>
      <w:r w:rsidR="00917337" w:rsidRPr="00F83FD3">
        <w:rPr>
          <w:rFonts w:ascii="Arial" w:eastAsia="Times New Roman" w:hAnsi="Arial" w:cs="Arial"/>
          <w:sz w:val="22"/>
          <w:szCs w:val="22"/>
          <w:lang w:val="es-ES"/>
        </w:rPr>
        <w:t>, o de</w:t>
      </w:r>
      <w:r w:rsidR="00293753" w:rsidRPr="00F83FD3">
        <w:rPr>
          <w:rFonts w:ascii="Arial" w:eastAsia="Times New Roman" w:hAnsi="Arial" w:cs="Arial"/>
          <w:sz w:val="22"/>
          <w:szCs w:val="22"/>
          <w:lang w:val="es-ES"/>
        </w:rPr>
        <w:t xml:space="preserve"> la inmensa mayoría de ellos, aú</w:t>
      </w:r>
      <w:r w:rsidR="00917337" w:rsidRPr="00F83FD3">
        <w:rPr>
          <w:rFonts w:ascii="Arial" w:eastAsia="Times New Roman" w:hAnsi="Arial" w:cs="Arial"/>
          <w:sz w:val="22"/>
          <w:szCs w:val="22"/>
          <w:lang w:val="es-ES"/>
        </w:rPr>
        <w:t>n en el caso de que pres</w:t>
      </w:r>
      <w:r w:rsidRPr="00F83FD3">
        <w:rPr>
          <w:rFonts w:ascii="Arial" w:eastAsia="Times New Roman" w:hAnsi="Arial" w:cs="Arial"/>
          <w:sz w:val="22"/>
          <w:szCs w:val="22"/>
          <w:lang w:val="es-ES"/>
        </w:rPr>
        <w:t>enten algún tipo de trastorno</w:t>
      </w:r>
      <w:r w:rsidR="00917337" w:rsidRPr="00F83FD3">
        <w:rPr>
          <w:rFonts w:ascii="Arial" w:eastAsia="Times New Roman" w:hAnsi="Arial" w:cs="Arial"/>
          <w:sz w:val="22"/>
          <w:szCs w:val="22"/>
          <w:lang w:val="es-ES"/>
        </w:rPr>
        <w:t xml:space="preserve"> del </w:t>
      </w:r>
      <w:r w:rsidRPr="00F83FD3">
        <w:rPr>
          <w:rFonts w:ascii="Arial" w:eastAsia="Times New Roman" w:hAnsi="Arial" w:cs="Arial"/>
          <w:sz w:val="22"/>
          <w:szCs w:val="22"/>
          <w:lang w:val="es-ES"/>
        </w:rPr>
        <w:t>neuro</w:t>
      </w:r>
      <w:r w:rsidR="00917337" w:rsidRPr="00F83FD3">
        <w:rPr>
          <w:rFonts w:ascii="Arial" w:eastAsia="Times New Roman" w:hAnsi="Arial" w:cs="Arial"/>
          <w:sz w:val="22"/>
          <w:szCs w:val="22"/>
          <w:lang w:val="es-ES"/>
        </w:rPr>
        <w:t>desarrollo</w:t>
      </w:r>
      <w:r w:rsidRPr="00F83FD3">
        <w:rPr>
          <w:rFonts w:ascii="Arial" w:eastAsia="Times New Roman" w:hAnsi="Arial" w:cs="Arial"/>
          <w:sz w:val="22"/>
          <w:szCs w:val="22"/>
          <w:lang w:val="es-ES"/>
        </w:rPr>
        <w:t>.</w:t>
      </w:r>
    </w:p>
    <w:p w:rsidR="00907A1E" w:rsidRPr="00F83FD3" w:rsidRDefault="00992331"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 xml:space="preserve">Esperamos apoyar la labor del </w:t>
      </w:r>
      <w:r w:rsidRPr="00F83FD3">
        <w:rPr>
          <w:rFonts w:ascii="Arial" w:eastAsia="Times New Roman" w:hAnsi="Arial" w:cs="Arial"/>
          <w:bCs/>
          <w:sz w:val="22"/>
          <w:szCs w:val="22"/>
          <w:lang w:val="es-ES"/>
        </w:rPr>
        <w:t>sistema educativo, quién debe</w:t>
      </w:r>
      <w:r w:rsidR="00293753" w:rsidRPr="00F83FD3">
        <w:rPr>
          <w:rFonts w:ascii="Arial" w:eastAsia="Times New Roman" w:hAnsi="Arial" w:cs="Arial"/>
          <w:bCs/>
          <w:sz w:val="22"/>
          <w:szCs w:val="22"/>
          <w:lang w:val="es-ES"/>
        </w:rPr>
        <w:t xml:space="preserve"> tener en cuenta que currículo y competencias escolares pueden ser </w:t>
      </w:r>
      <w:r w:rsidR="008A01E4" w:rsidRPr="00F83FD3">
        <w:rPr>
          <w:rFonts w:ascii="Arial" w:eastAsia="Times New Roman" w:hAnsi="Arial" w:cs="Arial"/>
          <w:bCs/>
          <w:sz w:val="22"/>
          <w:szCs w:val="22"/>
          <w:lang w:val="es-ES"/>
        </w:rPr>
        <w:t>modificados</w:t>
      </w:r>
      <w:r w:rsidRPr="00F83FD3">
        <w:rPr>
          <w:rFonts w:ascii="Arial" w:eastAsia="Times New Roman" w:hAnsi="Arial" w:cs="Arial"/>
          <w:bCs/>
          <w:sz w:val="22"/>
          <w:szCs w:val="22"/>
          <w:lang w:val="es-ES"/>
        </w:rPr>
        <w:t xml:space="preserve"> en cada caso,</w:t>
      </w:r>
      <w:r w:rsidR="00293753" w:rsidRPr="00F83FD3">
        <w:rPr>
          <w:rFonts w:ascii="Arial" w:eastAsia="Times New Roman" w:hAnsi="Arial" w:cs="Arial"/>
          <w:bCs/>
          <w:sz w:val="22"/>
          <w:szCs w:val="22"/>
          <w:lang w:val="es-ES"/>
        </w:rPr>
        <w:t xml:space="preserve"> según las necesidades de cada niño. </w:t>
      </w:r>
      <w:r w:rsidR="00917337" w:rsidRPr="00F83FD3">
        <w:rPr>
          <w:rFonts w:ascii="Arial" w:eastAsia="Times New Roman" w:hAnsi="Arial" w:cs="Arial"/>
          <w:sz w:val="22"/>
          <w:szCs w:val="22"/>
          <w:lang w:val="es-ES"/>
        </w:rPr>
        <w:t>El objetivo de la educación es</w:t>
      </w:r>
      <w:r w:rsidR="00917337" w:rsidRPr="00F83FD3">
        <w:rPr>
          <w:rFonts w:ascii="Arial" w:eastAsia="Times New Roman" w:hAnsi="Arial" w:cs="Arial"/>
          <w:bCs/>
          <w:sz w:val="22"/>
          <w:szCs w:val="22"/>
          <w:lang w:val="es-ES"/>
        </w:rPr>
        <w:t xml:space="preserve"> desarrollar al máximo las potencialidades de cada niño</w:t>
      </w:r>
      <w:r w:rsidR="001A53EF" w:rsidRPr="00F83FD3">
        <w:rPr>
          <w:rFonts w:ascii="Arial" w:eastAsia="Times New Roman" w:hAnsi="Arial" w:cs="Arial"/>
          <w:sz w:val="22"/>
          <w:szCs w:val="22"/>
          <w:lang w:val="es-ES"/>
        </w:rPr>
        <w:t xml:space="preserve">. Contar con información sobre </w:t>
      </w:r>
      <w:r w:rsidR="00465235" w:rsidRPr="00F83FD3">
        <w:rPr>
          <w:rFonts w:ascii="Arial" w:eastAsia="Times New Roman" w:hAnsi="Arial" w:cs="Arial"/>
          <w:sz w:val="22"/>
          <w:szCs w:val="22"/>
          <w:lang w:val="es-ES"/>
        </w:rPr>
        <w:t>el perfil de desarrollo del alumno</w:t>
      </w:r>
      <w:r w:rsidR="001A53EF" w:rsidRPr="00F83FD3">
        <w:rPr>
          <w:rFonts w:ascii="Arial" w:eastAsia="Times New Roman" w:hAnsi="Arial" w:cs="Arial"/>
          <w:sz w:val="22"/>
          <w:szCs w:val="22"/>
          <w:lang w:val="es-ES"/>
        </w:rPr>
        <w:t xml:space="preserve"> ni bien ingresa al sistema escolar, es fundamental para el diseño de adaptaciones metodológicas o curriculares adecuadas, que eviten fracasos escolares reiterados. </w:t>
      </w:r>
    </w:p>
    <w:p w:rsidR="00F46C65" w:rsidRPr="00F83FD3" w:rsidRDefault="00F46C65"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El desarrollo infantil consiste e</w:t>
      </w:r>
      <w:r w:rsidR="00907A1E" w:rsidRPr="00F83FD3">
        <w:rPr>
          <w:rFonts w:ascii="Arial" w:eastAsia="Times New Roman" w:hAnsi="Arial" w:cs="Arial"/>
          <w:sz w:val="22"/>
          <w:szCs w:val="22"/>
          <w:lang w:val="es-ES"/>
        </w:rPr>
        <w:t>n una sucesión de etapas</w:t>
      </w:r>
      <w:r w:rsidRPr="00F83FD3">
        <w:rPr>
          <w:rFonts w:ascii="Arial" w:eastAsia="Times New Roman" w:hAnsi="Arial" w:cs="Arial"/>
          <w:sz w:val="22"/>
          <w:szCs w:val="22"/>
          <w:lang w:val="es-ES"/>
        </w:rPr>
        <w:t xml:space="preserve"> en las que se d</w:t>
      </w:r>
      <w:r w:rsidR="00EF5806" w:rsidRPr="00F83FD3">
        <w:rPr>
          <w:rFonts w:ascii="Arial" w:eastAsia="Times New Roman" w:hAnsi="Arial" w:cs="Arial"/>
          <w:sz w:val="22"/>
          <w:szCs w:val="22"/>
          <w:lang w:val="es-ES"/>
        </w:rPr>
        <w:t xml:space="preserve">an una serie de cambios físicos y </w:t>
      </w:r>
      <w:r w:rsidRPr="00F83FD3">
        <w:rPr>
          <w:rFonts w:ascii="Arial" w:eastAsia="Times New Roman" w:hAnsi="Arial" w:cs="Arial"/>
          <w:sz w:val="22"/>
          <w:szCs w:val="22"/>
          <w:lang w:val="es-ES"/>
        </w:rPr>
        <w:t>psicológicos, que van a implicar el crecimiento</w:t>
      </w:r>
      <w:r w:rsidR="00907A1E" w:rsidRPr="00F83FD3">
        <w:rPr>
          <w:rFonts w:ascii="Arial" w:eastAsia="Times New Roman" w:hAnsi="Arial" w:cs="Arial"/>
          <w:sz w:val="22"/>
          <w:szCs w:val="22"/>
          <w:lang w:val="es-ES"/>
        </w:rPr>
        <w:t xml:space="preserve"> y la maduración</w:t>
      </w:r>
      <w:r w:rsidRPr="00F83FD3">
        <w:rPr>
          <w:rFonts w:ascii="Arial" w:eastAsia="Times New Roman" w:hAnsi="Arial" w:cs="Arial"/>
          <w:sz w:val="22"/>
          <w:szCs w:val="22"/>
          <w:lang w:val="es-ES"/>
        </w:rPr>
        <w:t xml:space="preserve"> del niño</w:t>
      </w:r>
      <w:r w:rsidR="00907A1E" w:rsidRPr="00F83FD3">
        <w:rPr>
          <w:rFonts w:ascii="Arial" w:eastAsia="Times New Roman" w:hAnsi="Arial" w:cs="Arial"/>
          <w:sz w:val="22"/>
          <w:szCs w:val="22"/>
          <w:lang w:val="es-ES"/>
        </w:rPr>
        <w:t>.</w:t>
      </w:r>
    </w:p>
    <w:p w:rsidR="00F46C65" w:rsidRPr="00F83FD3" w:rsidRDefault="00F46C65"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lastRenderedPageBreak/>
        <w:t>El desarrollo infantil tiene una serie de pautas que podrían denominarse generales para una cultura y momento socio</w:t>
      </w:r>
      <w:r w:rsidR="00EF5806" w:rsidRPr="00F83FD3">
        <w:rPr>
          <w:rFonts w:ascii="Arial" w:eastAsia="Times New Roman" w:hAnsi="Arial" w:cs="Arial"/>
          <w:sz w:val="22"/>
          <w:szCs w:val="22"/>
          <w:lang w:val="es-ES"/>
        </w:rPr>
        <w:t xml:space="preserve"> </w:t>
      </w:r>
      <w:r w:rsidRPr="00F83FD3">
        <w:rPr>
          <w:rFonts w:ascii="Arial" w:eastAsia="Times New Roman" w:hAnsi="Arial" w:cs="Arial"/>
          <w:sz w:val="22"/>
          <w:szCs w:val="22"/>
          <w:lang w:val="es-ES"/>
        </w:rPr>
        <w:t>histórico dado. Según la sociedad en la cual se sitúa un niño y su familia, habrá cierto desarrollo esperado para un niño de determinada edad.</w:t>
      </w:r>
    </w:p>
    <w:p w:rsidR="00EF5806" w:rsidRPr="00F83FD3" w:rsidRDefault="00EF5806"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Durante la primera infancia, los bebés y los niños muestran todo aquello que les sucede</w:t>
      </w:r>
      <w:r w:rsidR="006034F6">
        <w:rPr>
          <w:rFonts w:ascii="Arial" w:eastAsia="Times New Roman" w:hAnsi="Arial" w:cs="Arial"/>
          <w:sz w:val="22"/>
          <w:szCs w:val="22"/>
          <w:lang w:val="es-ES"/>
        </w:rPr>
        <w:t>,</w:t>
      </w:r>
      <w:r w:rsidRPr="00F83FD3">
        <w:rPr>
          <w:rFonts w:ascii="Arial" w:eastAsia="Times New Roman" w:hAnsi="Arial" w:cs="Arial"/>
          <w:sz w:val="22"/>
          <w:szCs w:val="22"/>
          <w:lang w:val="es-ES"/>
        </w:rPr>
        <w:t xml:space="preserve"> ya sea un aspecto propio del desarrollo</w:t>
      </w:r>
      <w:r w:rsidR="006034F6">
        <w:rPr>
          <w:rFonts w:ascii="Arial" w:eastAsia="Times New Roman" w:hAnsi="Arial" w:cs="Arial"/>
          <w:sz w:val="22"/>
          <w:szCs w:val="22"/>
          <w:lang w:val="es-ES"/>
        </w:rPr>
        <w:t>,</w:t>
      </w:r>
      <w:r w:rsidRPr="00F83FD3">
        <w:rPr>
          <w:rFonts w:ascii="Arial" w:eastAsia="Times New Roman" w:hAnsi="Arial" w:cs="Arial"/>
          <w:sz w:val="22"/>
          <w:szCs w:val="22"/>
          <w:lang w:val="es-ES"/>
        </w:rPr>
        <w:t xml:space="preserve"> por medio de cuatro ejes de expresión: el desarrollo psicomotor, la alimentación, el sueño y el juego. Estas conductas dan cuenta de la importancia de detectar a tiempo las necesidades que presenta para poder responder a las mismas de forma adecuada, y de esta manera cumplir como cuidadores la tarea preventiva de la salud tanto física como emocional.</w:t>
      </w:r>
    </w:p>
    <w:p w:rsidR="00947A69" w:rsidRPr="00F83FD3" w:rsidRDefault="0015004F"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Dentro de los trastornos del neurodesarrollo, el trastorno</w:t>
      </w:r>
      <w:r w:rsidR="00EF5806" w:rsidRPr="00F83FD3">
        <w:rPr>
          <w:rFonts w:ascii="Arial" w:eastAsia="Times New Roman" w:hAnsi="Arial" w:cs="Arial"/>
          <w:sz w:val="22"/>
          <w:szCs w:val="22"/>
          <w:lang w:val="es-ES"/>
        </w:rPr>
        <w:t xml:space="preserve"> </w:t>
      </w:r>
      <w:r w:rsidR="00C232EB" w:rsidRPr="00F83FD3">
        <w:rPr>
          <w:rFonts w:ascii="Arial" w:eastAsia="Times New Roman" w:hAnsi="Arial" w:cs="Arial"/>
          <w:sz w:val="22"/>
          <w:szCs w:val="22"/>
          <w:lang w:val="es-ES"/>
        </w:rPr>
        <w:t>del espe</w:t>
      </w:r>
      <w:r w:rsidRPr="00F83FD3">
        <w:rPr>
          <w:rFonts w:ascii="Arial" w:eastAsia="Times New Roman" w:hAnsi="Arial" w:cs="Arial"/>
          <w:sz w:val="22"/>
          <w:szCs w:val="22"/>
          <w:lang w:val="es-ES"/>
        </w:rPr>
        <w:t>ctro autista</w:t>
      </w:r>
      <w:r w:rsidR="00465235" w:rsidRPr="00F83FD3">
        <w:rPr>
          <w:rFonts w:ascii="Arial" w:eastAsia="Times New Roman" w:hAnsi="Arial" w:cs="Arial"/>
          <w:sz w:val="22"/>
          <w:szCs w:val="22"/>
          <w:lang w:val="es-ES"/>
        </w:rPr>
        <w:t xml:space="preserve"> ha incrementado notablemente su incidencia en los últimos años a nivel mundial. Tiene</w:t>
      </w:r>
      <w:r w:rsidR="00C232EB" w:rsidRPr="00F83FD3">
        <w:rPr>
          <w:rFonts w:ascii="Arial" w:eastAsia="Times New Roman" w:hAnsi="Arial" w:cs="Arial"/>
          <w:sz w:val="22"/>
          <w:szCs w:val="22"/>
          <w:lang w:val="es-ES"/>
        </w:rPr>
        <w:t xml:space="preserve"> </w:t>
      </w:r>
      <w:r w:rsidRPr="00F83FD3">
        <w:rPr>
          <w:rFonts w:ascii="Arial" w:eastAsia="Times New Roman" w:hAnsi="Arial" w:cs="Arial"/>
          <w:sz w:val="22"/>
          <w:szCs w:val="22"/>
          <w:lang w:val="es-ES"/>
        </w:rPr>
        <w:t>evidencias de su origen genético</w:t>
      </w:r>
      <w:r w:rsidR="00C232EB" w:rsidRPr="00F83FD3">
        <w:rPr>
          <w:rFonts w:ascii="Arial" w:eastAsia="Times New Roman" w:hAnsi="Arial" w:cs="Arial"/>
          <w:sz w:val="22"/>
          <w:szCs w:val="22"/>
          <w:lang w:val="es-ES"/>
        </w:rPr>
        <w:t>, actualmente hay varios genes identificados que involucran características cognitivas, sociales y de lenguaje, como sensoriales y motoras. Se supo</w:t>
      </w:r>
      <w:r w:rsidR="00947A69" w:rsidRPr="00F83FD3">
        <w:rPr>
          <w:rFonts w:ascii="Arial" w:eastAsia="Times New Roman" w:hAnsi="Arial" w:cs="Arial"/>
          <w:sz w:val="22"/>
          <w:szCs w:val="22"/>
          <w:lang w:val="es-ES"/>
        </w:rPr>
        <w:t>ne</w:t>
      </w:r>
      <w:r w:rsidR="00C232EB" w:rsidRPr="00F83FD3">
        <w:rPr>
          <w:rFonts w:ascii="Arial" w:eastAsia="Times New Roman" w:hAnsi="Arial" w:cs="Arial"/>
          <w:sz w:val="22"/>
          <w:szCs w:val="22"/>
          <w:lang w:val="es-ES"/>
        </w:rPr>
        <w:t xml:space="preserve"> la convergencia de más de onc</w:t>
      </w:r>
      <w:r w:rsidR="00CD5EB6" w:rsidRPr="00F83FD3">
        <w:rPr>
          <w:rFonts w:ascii="Arial" w:eastAsia="Times New Roman" w:hAnsi="Arial" w:cs="Arial"/>
          <w:sz w:val="22"/>
          <w:szCs w:val="22"/>
          <w:lang w:val="es-ES"/>
        </w:rPr>
        <w:t>e genes en la expresión del trast</w:t>
      </w:r>
      <w:r w:rsidR="00C232EB" w:rsidRPr="00F83FD3">
        <w:rPr>
          <w:rFonts w:ascii="Arial" w:eastAsia="Times New Roman" w:hAnsi="Arial" w:cs="Arial"/>
          <w:sz w:val="22"/>
          <w:szCs w:val="22"/>
          <w:lang w:val="es-ES"/>
        </w:rPr>
        <w:t>orno.</w:t>
      </w:r>
      <w:r w:rsidR="00CD5EB6" w:rsidRPr="00F83FD3">
        <w:rPr>
          <w:rFonts w:ascii="Arial" w:eastAsia="Times New Roman" w:hAnsi="Arial" w:cs="Arial"/>
          <w:sz w:val="22"/>
          <w:szCs w:val="22"/>
          <w:lang w:val="es-ES"/>
        </w:rPr>
        <w:t xml:space="preserve"> </w:t>
      </w:r>
    </w:p>
    <w:p w:rsidR="00EF5806" w:rsidRPr="00F83FD3" w:rsidRDefault="00CD5EB6"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Los trastornos del espectro autista tienen en común</w:t>
      </w:r>
      <w:r w:rsidR="006A09BA" w:rsidRPr="00F83FD3">
        <w:rPr>
          <w:rFonts w:ascii="Arial" w:eastAsia="Times New Roman" w:hAnsi="Arial" w:cs="Arial"/>
          <w:sz w:val="22"/>
          <w:szCs w:val="22"/>
          <w:lang w:val="es-ES"/>
        </w:rPr>
        <w:t>, trastornos en la comunicación social, la compren</w:t>
      </w:r>
      <w:r w:rsidR="00465235" w:rsidRPr="00F83FD3">
        <w:rPr>
          <w:rFonts w:ascii="Arial" w:eastAsia="Times New Roman" w:hAnsi="Arial" w:cs="Arial"/>
          <w:sz w:val="22"/>
          <w:szCs w:val="22"/>
          <w:lang w:val="es-ES"/>
        </w:rPr>
        <w:t xml:space="preserve">sión social y el interés social, que causan un gran impacto en el desarrollo del niño, y en la dinámica familiar. </w:t>
      </w:r>
    </w:p>
    <w:p w:rsidR="00947A69" w:rsidRPr="00F83FD3" w:rsidRDefault="00C232EB"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Comienzan a manifestarse en forma temprana, con alteraciones en la intera</w:t>
      </w:r>
      <w:r w:rsidR="00CD5EB6" w:rsidRPr="00F83FD3">
        <w:rPr>
          <w:rFonts w:ascii="Arial" w:eastAsia="Times New Roman" w:hAnsi="Arial" w:cs="Arial"/>
          <w:sz w:val="22"/>
          <w:szCs w:val="22"/>
          <w:lang w:val="es-ES"/>
        </w:rPr>
        <w:t>c</w:t>
      </w:r>
      <w:r w:rsidRPr="00F83FD3">
        <w:rPr>
          <w:rFonts w:ascii="Arial" w:eastAsia="Times New Roman" w:hAnsi="Arial" w:cs="Arial"/>
          <w:sz w:val="22"/>
          <w:szCs w:val="22"/>
          <w:lang w:val="es-ES"/>
        </w:rPr>
        <w:t>ción, en el uso del lenguaje verbal y no verbal</w:t>
      </w:r>
      <w:r w:rsidR="00CD5EB6" w:rsidRPr="00F83FD3">
        <w:rPr>
          <w:rFonts w:ascii="Arial" w:eastAsia="Times New Roman" w:hAnsi="Arial" w:cs="Arial"/>
          <w:sz w:val="22"/>
          <w:szCs w:val="22"/>
          <w:lang w:val="es-ES"/>
        </w:rPr>
        <w:t xml:space="preserve">, en el comportamiento ante estímulos </w:t>
      </w:r>
      <w:r w:rsidR="006A09BA" w:rsidRPr="00F83FD3">
        <w:rPr>
          <w:rFonts w:ascii="Arial" w:eastAsia="Times New Roman" w:hAnsi="Arial" w:cs="Arial"/>
          <w:sz w:val="22"/>
          <w:szCs w:val="22"/>
          <w:lang w:val="es-ES"/>
        </w:rPr>
        <w:t>sensoriales. Reacciones a estímulos sensoriales que salen de lo esperable. Muestran preocupación en ciertos objetos o partes de ellos, reacciones de estrés intenso con desorganización de la conducta,</w:t>
      </w:r>
      <w:r w:rsidR="00FE1963" w:rsidRPr="00F83FD3">
        <w:rPr>
          <w:rFonts w:ascii="Arial" w:eastAsia="Times New Roman" w:hAnsi="Arial" w:cs="Arial"/>
          <w:sz w:val="22"/>
          <w:szCs w:val="22"/>
          <w:lang w:val="es-ES"/>
        </w:rPr>
        <w:t xml:space="preserve"> presentan</w:t>
      </w:r>
      <w:r w:rsidR="006A09BA" w:rsidRPr="00F83FD3">
        <w:rPr>
          <w:rFonts w:ascii="Arial" w:eastAsia="Times New Roman" w:hAnsi="Arial" w:cs="Arial"/>
          <w:sz w:val="22"/>
          <w:szCs w:val="22"/>
          <w:lang w:val="es-ES"/>
        </w:rPr>
        <w:t xml:space="preserve"> intereses restringidos, estereotipias motoras</w:t>
      </w:r>
      <w:r w:rsidR="00FE1963" w:rsidRPr="00F83FD3">
        <w:rPr>
          <w:rFonts w:ascii="Arial" w:eastAsia="Times New Roman" w:hAnsi="Arial" w:cs="Arial"/>
          <w:sz w:val="22"/>
          <w:szCs w:val="22"/>
          <w:lang w:val="es-ES"/>
        </w:rPr>
        <w:t xml:space="preserve"> y trastornos en el juego simbólico.</w:t>
      </w:r>
    </w:p>
    <w:p w:rsidR="00C232EB" w:rsidRPr="00F83FD3" w:rsidRDefault="00FE1963"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 xml:space="preserve">Su comunicación está afectada, en determinados casos con falta del lenguaje, </w:t>
      </w:r>
      <w:r w:rsidR="006034F6">
        <w:rPr>
          <w:rFonts w:ascii="Arial" w:eastAsia="Times New Roman" w:hAnsi="Arial" w:cs="Arial"/>
          <w:sz w:val="22"/>
          <w:szCs w:val="22"/>
          <w:lang w:val="es-ES"/>
        </w:rPr>
        <w:t xml:space="preserve">mientras que </w:t>
      </w:r>
      <w:r w:rsidRPr="00F83FD3">
        <w:rPr>
          <w:rFonts w:ascii="Arial" w:eastAsia="Times New Roman" w:hAnsi="Arial" w:cs="Arial"/>
          <w:sz w:val="22"/>
          <w:szCs w:val="22"/>
          <w:lang w:val="es-ES"/>
        </w:rPr>
        <w:t xml:space="preserve">otros niños tienen trastornos en la </w:t>
      </w:r>
      <w:r w:rsidR="006034F6">
        <w:rPr>
          <w:rFonts w:ascii="Arial" w:eastAsia="Times New Roman" w:hAnsi="Arial" w:cs="Arial"/>
          <w:sz w:val="22"/>
          <w:szCs w:val="22"/>
          <w:lang w:val="es-ES"/>
        </w:rPr>
        <w:t>comprensión de ideas abstractas</w:t>
      </w:r>
      <w:r w:rsidR="0035599C" w:rsidRPr="00F83FD3">
        <w:rPr>
          <w:rFonts w:ascii="Arial" w:eastAsia="Times New Roman" w:hAnsi="Arial" w:cs="Arial"/>
          <w:sz w:val="22"/>
          <w:szCs w:val="22"/>
          <w:lang w:val="es-ES"/>
        </w:rPr>
        <w:t xml:space="preserve"> </w:t>
      </w:r>
      <w:r w:rsidRPr="00F83FD3">
        <w:rPr>
          <w:rFonts w:ascii="Arial" w:eastAsia="Times New Roman" w:hAnsi="Arial" w:cs="Arial"/>
          <w:sz w:val="22"/>
          <w:szCs w:val="22"/>
          <w:lang w:val="es-ES"/>
        </w:rPr>
        <w:t>y</w:t>
      </w:r>
      <w:r w:rsidR="006034F6">
        <w:rPr>
          <w:rFonts w:ascii="Arial" w:eastAsia="Times New Roman" w:hAnsi="Arial" w:cs="Arial"/>
          <w:sz w:val="22"/>
          <w:szCs w:val="22"/>
          <w:lang w:val="es-ES"/>
        </w:rPr>
        <w:t xml:space="preserve"> un</w:t>
      </w:r>
      <w:r w:rsidRPr="00F83FD3">
        <w:rPr>
          <w:rFonts w:ascii="Arial" w:eastAsia="Times New Roman" w:hAnsi="Arial" w:cs="Arial"/>
          <w:sz w:val="22"/>
          <w:szCs w:val="22"/>
          <w:lang w:val="es-ES"/>
        </w:rPr>
        <w:t xml:space="preserve"> valor comunicativo del lenguaje con entonaciones ajenas a la situación </w:t>
      </w:r>
      <w:r w:rsidR="009B594F" w:rsidRPr="00F83FD3">
        <w:rPr>
          <w:rFonts w:ascii="Arial" w:eastAsia="Times New Roman" w:hAnsi="Arial" w:cs="Arial"/>
          <w:sz w:val="22"/>
          <w:szCs w:val="22"/>
          <w:lang w:val="es-ES"/>
        </w:rPr>
        <w:t>del momento,</w:t>
      </w:r>
      <w:r w:rsidRPr="00F83FD3">
        <w:rPr>
          <w:rFonts w:ascii="Arial" w:eastAsia="Times New Roman" w:hAnsi="Arial" w:cs="Arial"/>
          <w:sz w:val="22"/>
          <w:szCs w:val="22"/>
          <w:lang w:val="es-ES"/>
        </w:rPr>
        <w:t xml:space="preserve"> con ecolalias. Pueden presentar prosodia</w:t>
      </w:r>
      <w:r w:rsidR="00C2228A" w:rsidRPr="00F83FD3">
        <w:rPr>
          <w:rFonts w:ascii="Arial" w:eastAsia="Times New Roman" w:hAnsi="Arial" w:cs="Arial"/>
          <w:sz w:val="22"/>
          <w:szCs w:val="22"/>
          <w:lang w:val="es-ES"/>
        </w:rPr>
        <w:t>, usan un tono de voz especial, con una cadencia y ritmo especial que se a</w:t>
      </w:r>
      <w:r w:rsidR="0035599C" w:rsidRPr="00F83FD3">
        <w:rPr>
          <w:rFonts w:ascii="Arial" w:eastAsia="Times New Roman" w:hAnsi="Arial" w:cs="Arial"/>
          <w:sz w:val="22"/>
          <w:szCs w:val="22"/>
          <w:lang w:val="es-ES"/>
        </w:rPr>
        <w:t>s</w:t>
      </w:r>
      <w:r w:rsidR="00C2228A" w:rsidRPr="00F83FD3">
        <w:rPr>
          <w:rFonts w:ascii="Arial" w:eastAsia="Times New Roman" w:hAnsi="Arial" w:cs="Arial"/>
          <w:sz w:val="22"/>
          <w:szCs w:val="22"/>
          <w:lang w:val="es-ES"/>
        </w:rPr>
        <w:t>emeja por completo a un habla extranjera.</w:t>
      </w:r>
    </w:p>
    <w:p w:rsidR="00C2228A" w:rsidRPr="00F83FD3" w:rsidRDefault="00C2228A"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El diagnóstico precoz se realiza dentro de  los dos primeros años de vida. Cuando una función deja de real</w:t>
      </w:r>
      <w:r w:rsidR="002651AF" w:rsidRPr="00F83FD3">
        <w:rPr>
          <w:rFonts w:ascii="Arial" w:eastAsia="Times New Roman" w:hAnsi="Arial" w:cs="Arial"/>
          <w:sz w:val="22"/>
          <w:szCs w:val="22"/>
          <w:lang w:val="es-ES"/>
        </w:rPr>
        <w:t>i</w:t>
      </w:r>
      <w:r w:rsidRPr="00F83FD3">
        <w:rPr>
          <w:rFonts w:ascii="Arial" w:eastAsia="Times New Roman" w:hAnsi="Arial" w:cs="Arial"/>
          <w:sz w:val="22"/>
          <w:szCs w:val="22"/>
          <w:lang w:val="es-ES"/>
        </w:rPr>
        <w:t>zarse y de transformarse al servicio del crecimiento o bien toma otra dirección</w:t>
      </w:r>
      <w:r w:rsidR="002651AF" w:rsidRPr="00F83FD3">
        <w:rPr>
          <w:rFonts w:ascii="Arial" w:eastAsia="Times New Roman" w:hAnsi="Arial" w:cs="Arial"/>
          <w:sz w:val="22"/>
          <w:szCs w:val="22"/>
          <w:lang w:val="es-ES"/>
        </w:rPr>
        <w:t xml:space="preserve">, </w:t>
      </w:r>
      <w:r w:rsidRPr="00F83FD3">
        <w:rPr>
          <w:rFonts w:ascii="Arial" w:eastAsia="Times New Roman" w:hAnsi="Arial" w:cs="Arial"/>
          <w:sz w:val="22"/>
          <w:szCs w:val="22"/>
          <w:lang w:val="es-ES"/>
        </w:rPr>
        <w:t xml:space="preserve"> el </w:t>
      </w:r>
      <w:r w:rsidR="002651AF" w:rsidRPr="00F83FD3">
        <w:rPr>
          <w:rFonts w:ascii="Arial" w:eastAsia="Times New Roman" w:hAnsi="Arial" w:cs="Arial"/>
          <w:sz w:val="22"/>
          <w:szCs w:val="22"/>
          <w:lang w:val="es-ES"/>
        </w:rPr>
        <w:t>desarrollo evolutivo esperable se compromete y aparecen las alteraciones.</w:t>
      </w:r>
      <w:r w:rsidR="00947A69" w:rsidRPr="00F83FD3">
        <w:rPr>
          <w:rFonts w:ascii="Arial" w:eastAsia="Times New Roman" w:hAnsi="Arial" w:cs="Arial"/>
          <w:sz w:val="22"/>
          <w:szCs w:val="22"/>
          <w:lang w:val="es-ES"/>
        </w:rPr>
        <w:t xml:space="preserve"> Cuanto antes se inicie un tratamiento adecuado, más posibilidades </w:t>
      </w:r>
      <w:proofErr w:type="gramStart"/>
      <w:r w:rsidR="00947A69" w:rsidRPr="00F83FD3">
        <w:rPr>
          <w:rFonts w:ascii="Arial" w:eastAsia="Times New Roman" w:hAnsi="Arial" w:cs="Arial"/>
          <w:sz w:val="22"/>
          <w:szCs w:val="22"/>
          <w:lang w:val="es-ES"/>
        </w:rPr>
        <w:t>tiene</w:t>
      </w:r>
      <w:proofErr w:type="gramEnd"/>
      <w:r w:rsidR="00947A69" w:rsidRPr="00F83FD3">
        <w:rPr>
          <w:rFonts w:ascii="Arial" w:eastAsia="Times New Roman" w:hAnsi="Arial" w:cs="Arial"/>
          <w:sz w:val="22"/>
          <w:szCs w:val="22"/>
          <w:lang w:val="es-ES"/>
        </w:rPr>
        <w:t xml:space="preserve"> un niño de evolucionar en las áreas de desarrollo comprometidas, mejorando notablemente su pronóstico. </w:t>
      </w:r>
    </w:p>
    <w:p w:rsidR="000516E4" w:rsidRPr="00F83FD3" w:rsidRDefault="009B594F"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lastRenderedPageBreak/>
        <w:t>La observación del niño y</w:t>
      </w:r>
      <w:r w:rsidR="00CA736D" w:rsidRPr="00F83FD3">
        <w:rPr>
          <w:rFonts w:ascii="Arial" w:eastAsia="Times New Roman" w:hAnsi="Arial" w:cs="Arial"/>
          <w:sz w:val="22"/>
          <w:szCs w:val="22"/>
          <w:lang w:val="es-ES"/>
        </w:rPr>
        <w:t xml:space="preserve"> el ambiente familiar donde se desarrolla nos pueden aportar datos valiosos acerca de la vida del niño y su interacción con el medio, además de la  entrevista con sus padres. Utilizar y planificar instrumentos que nos ayuden en la pesquisa precoz</w:t>
      </w:r>
      <w:r w:rsidR="000516E4" w:rsidRPr="00F83FD3">
        <w:rPr>
          <w:rFonts w:ascii="Arial" w:eastAsia="Times New Roman" w:hAnsi="Arial" w:cs="Arial"/>
          <w:sz w:val="22"/>
          <w:szCs w:val="22"/>
          <w:lang w:val="es-ES"/>
        </w:rPr>
        <w:t xml:space="preserve"> nos </w:t>
      </w:r>
      <w:r w:rsidR="0015004F" w:rsidRPr="00F83FD3">
        <w:rPr>
          <w:rFonts w:ascii="Arial" w:eastAsia="Times New Roman" w:hAnsi="Arial" w:cs="Arial"/>
          <w:sz w:val="22"/>
          <w:szCs w:val="22"/>
          <w:lang w:val="es-ES"/>
        </w:rPr>
        <w:t>auxilian pero no reemplazan</w:t>
      </w:r>
      <w:r w:rsidR="000516E4" w:rsidRPr="00F83FD3">
        <w:rPr>
          <w:rFonts w:ascii="Arial" w:eastAsia="Times New Roman" w:hAnsi="Arial" w:cs="Arial"/>
          <w:sz w:val="22"/>
          <w:szCs w:val="22"/>
          <w:lang w:val="es-ES"/>
        </w:rPr>
        <w:t xml:space="preserve"> la observación clínica ni la experiencia vivencial de la interrelación con el niño.</w:t>
      </w:r>
    </w:p>
    <w:p w:rsidR="00C16E95" w:rsidRPr="00F83FD3" w:rsidRDefault="00C16E95"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De acuerdo a las características del barrio (como la distancia hasta los centros especializados de atención, el costo del transporte, la cantidad de niños en una familia, la idiosincrasia o cultura familiar, etc.), no siempre es suficiente esperar que la población se acerque a tiempo al centro de salud especi</w:t>
      </w:r>
      <w:r w:rsidR="00947A69" w:rsidRPr="00F83FD3">
        <w:rPr>
          <w:rFonts w:ascii="Arial" w:eastAsia="Times New Roman" w:hAnsi="Arial" w:cs="Arial"/>
          <w:sz w:val="22"/>
          <w:szCs w:val="22"/>
          <w:lang w:val="es-ES"/>
        </w:rPr>
        <w:t>alizado en desarrollo infantil, o que la escuela tenga herramienta</w:t>
      </w:r>
      <w:r w:rsidR="007C00D9">
        <w:rPr>
          <w:rFonts w:ascii="Arial" w:eastAsia="Times New Roman" w:hAnsi="Arial" w:cs="Arial"/>
          <w:sz w:val="22"/>
          <w:szCs w:val="22"/>
          <w:lang w:val="es-ES"/>
        </w:rPr>
        <w:t>s</w:t>
      </w:r>
      <w:r w:rsidR="00947A69" w:rsidRPr="00F83FD3">
        <w:rPr>
          <w:rFonts w:ascii="Arial" w:eastAsia="Times New Roman" w:hAnsi="Arial" w:cs="Arial"/>
          <w:sz w:val="22"/>
          <w:szCs w:val="22"/>
          <w:lang w:val="es-ES"/>
        </w:rPr>
        <w:t xml:space="preserve"> suficientes para la detección de las dificultades. </w:t>
      </w:r>
    </w:p>
    <w:p w:rsidR="00800259" w:rsidRPr="00F83FD3" w:rsidRDefault="00C16E95"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Por lo tanto, d</w:t>
      </w:r>
      <w:r w:rsidR="000516E4" w:rsidRPr="00F83FD3">
        <w:rPr>
          <w:rFonts w:ascii="Arial" w:eastAsia="Times New Roman" w:hAnsi="Arial" w:cs="Arial"/>
          <w:sz w:val="22"/>
          <w:szCs w:val="22"/>
          <w:lang w:val="es-ES"/>
        </w:rPr>
        <w:t>is</w:t>
      </w:r>
      <w:r w:rsidRPr="00F83FD3">
        <w:rPr>
          <w:rFonts w:ascii="Arial" w:eastAsia="Times New Roman" w:hAnsi="Arial" w:cs="Arial"/>
          <w:sz w:val="22"/>
          <w:szCs w:val="22"/>
          <w:lang w:val="es-ES"/>
        </w:rPr>
        <w:t>eñar estrategias de inclusión de</w:t>
      </w:r>
      <w:r w:rsidR="000516E4" w:rsidRPr="00F83FD3">
        <w:rPr>
          <w:rFonts w:ascii="Arial" w:eastAsia="Times New Roman" w:hAnsi="Arial" w:cs="Arial"/>
          <w:sz w:val="22"/>
          <w:szCs w:val="22"/>
          <w:lang w:val="es-ES"/>
        </w:rPr>
        <w:t xml:space="preserve"> la comunidad en </w:t>
      </w:r>
      <w:r w:rsidR="00800259" w:rsidRPr="00F83FD3">
        <w:rPr>
          <w:rFonts w:ascii="Arial" w:eastAsia="Times New Roman" w:hAnsi="Arial" w:cs="Arial"/>
          <w:sz w:val="22"/>
          <w:szCs w:val="22"/>
          <w:lang w:val="es-ES"/>
        </w:rPr>
        <w:t xml:space="preserve">este </w:t>
      </w:r>
      <w:r w:rsidR="000516E4" w:rsidRPr="00F83FD3">
        <w:rPr>
          <w:rFonts w:ascii="Arial" w:eastAsia="Times New Roman" w:hAnsi="Arial" w:cs="Arial"/>
          <w:sz w:val="22"/>
          <w:szCs w:val="22"/>
          <w:lang w:val="es-ES"/>
        </w:rPr>
        <w:t xml:space="preserve"> espacio nos dará la oportunidad de profun</w:t>
      </w:r>
      <w:r w:rsidR="00800259" w:rsidRPr="00F83FD3">
        <w:rPr>
          <w:rFonts w:ascii="Arial" w:eastAsia="Times New Roman" w:hAnsi="Arial" w:cs="Arial"/>
          <w:sz w:val="22"/>
          <w:szCs w:val="22"/>
          <w:lang w:val="es-ES"/>
        </w:rPr>
        <w:t>d</w:t>
      </w:r>
      <w:r w:rsidR="000516E4" w:rsidRPr="00F83FD3">
        <w:rPr>
          <w:rFonts w:ascii="Arial" w:eastAsia="Times New Roman" w:hAnsi="Arial" w:cs="Arial"/>
          <w:sz w:val="22"/>
          <w:szCs w:val="22"/>
          <w:lang w:val="es-ES"/>
        </w:rPr>
        <w:t>izar en el conocimiento</w:t>
      </w:r>
      <w:r w:rsidR="00C14BAA" w:rsidRPr="00F83FD3">
        <w:rPr>
          <w:rFonts w:ascii="Arial" w:eastAsia="Times New Roman" w:hAnsi="Arial" w:cs="Arial"/>
          <w:sz w:val="22"/>
          <w:szCs w:val="22"/>
          <w:lang w:val="es-ES"/>
        </w:rPr>
        <w:t>, concientización y difusión</w:t>
      </w:r>
      <w:r w:rsidR="00800259" w:rsidRPr="00F83FD3">
        <w:rPr>
          <w:rFonts w:ascii="Arial" w:eastAsia="Times New Roman" w:hAnsi="Arial" w:cs="Arial"/>
          <w:sz w:val="22"/>
          <w:szCs w:val="22"/>
          <w:lang w:val="es-ES"/>
        </w:rPr>
        <w:t xml:space="preserve"> sobre los aspectos relacionados con el desarrollo y la detección precoz de sus alteraciones, que permitirá una rápida y oportuna derivación a centros en red con mayor </w:t>
      </w:r>
      <w:r w:rsidR="00332642" w:rsidRPr="00F83FD3">
        <w:rPr>
          <w:rFonts w:ascii="Arial" w:eastAsia="Times New Roman" w:hAnsi="Arial" w:cs="Arial"/>
          <w:sz w:val="22"/>
          <w:szCs w:val="22"/>
          <w:lang w:val="es-ES"/>
        </w:rPr>
        <w:t>complejidad</w:t>
      </w:r>
      <w:r w:rsidR="00800259" w:rsidRPr="00F83FD3">
        <w:rPr>
          <w:rFonts w:ascii="Arial" w:eastAsia="Times New Roman" w:hAnsi="Arial" w:cs="Arial"/>
          <w:sz w:val="22"/>
          <w:szCs w:val="22"/>
          <w:lang w:val="es-ES"/>
        </w:rPr>
        <w:t xml:space="preserve"> </w:t>
      </w:r>
      <w:r w:rsidR="00332642" w:rsidRPr="00F83FD3">
        <w:rPr>
          <w:rFonts w:ascii="Arial" w:eastAsia="Times New Roman" w:hAnsi="Arial" w:cs="Arial"/>
          <w:sz w:val="22"/>
          <w:szCs w:val="22"/>
          <w:lang w:val="es-ES"/>
        </w:rPr>
        <w:t>dando</w:t>
      </w:r>
      <w:r w:rsidR="00800259" w:rsidRPr="00F83FD3">
        <w:rPr>
          <w:rFonts w:ascii="Arial" w:eastAsia="Times New Roman" w:hAnsi="Arial" w:cs="Arial"/>
          <w:sz w:val="22"/>
          <w:szCs w:val="22"/>
          <w:lang w:val="es-ES"/>
        </w:rPr>
        <w:t xml:space="preserve"> la oportunidad de un diagnóstico </w:t>
      </w:r>
      <w:r w:rsidR="00332642" w:rsidRPr="00F83FD3">
        <w:rPr>
          <w:rFonts w:ascii="Arial" w:eastAsia="Times New Roman" w:hAnsi="Arial" w:cs="Arial"/>
          <w:sz w:val="22"/>
          <w:szCs w:val="22"/>
          <w:lang w:val="es-ES"/>
        </w:rPr>
        <w:t>preciso y un tratamiento con un</w:t>
      </w:r>
      <w:r w:rsidR="00800259" w:rsidRPr="00F83FD3">
        <w:rPr>
          <w:rFonts w:ascii="Arial" w:eastAsia="Times New Roman" w:hAnsi="Arial" w:cs="Arial"/>
          <w:sz w:val="22"/>
          <w:szCs w:val="22"/>
          <w:lang w:val="es-ES"/>
        </w:rPr>
        <w:t xml:space="preserve"> abordaje interdisciplinario acorde con la complejidad </w:t>
      </w:r>
      <w:r w:rsidR="00441DEF" w:rsidRPr="00F83FD3">
        <w:rPr>
          <w:rFonts w:ascii="Arial" w:eastAsia="Times New Roman" w:hAnsi="Arial" w:cs="Arial"/>
          <w:sz w:val="22"/>
          <w:szCs w:val="22"/>
          <w:lang w:val="es-ES"/>
        </w:rPr>
        <w:t xml:space="preserve">del problema del desarrollo de los niños de nuestra </w:t>
      </w:r>
      <w:r w:rsidR="00FC1130" w:rsidRPr="00F83FD3">
        <w:rPr>
          <w:rFonts w:ascii="Arial" w:eastAsia="Times New Roman" w:hAnsi="Arial" w:cs="Arial"/>
          <w:sz w:val="22"/>
          <w:szCs w:val="22"/>
          <w:lang w:val="es-ES"/>
        </w:rPr>
        <w:t xml:space="preserve">población. La idea es que se </w:t>
      </w:r>
      <w:r w:rsidR="00C14BAA" w:rsidRPr="00F83FD3">
        <w:rPr>
          <w:rFonts w:ascii="Arial" w:eastAsia="Times New Roman" w:hAnsi="Arial" w:cs="Arial"/>
          <w:sz w:val="22"/>
          <w:szCs w:val="22"/>
          <w:lang w:val="es-ES"/>
        </w:rPr>
        <w:t xml:space="preserve">fortalezcan y </w:t>
      </w:r>
      <w:r w:rsidR="00FC1130" w:rsidRPr="00F83FD3">
        <w:rPr>
          <w:rFonts w:ascii="Arial" w:eastAsia="Times New Roman" w:hAnsi="Arial" w:cs="Arial"/>
          <w:sz w:val="22"/>
          <w:szCs w:val="22"/>
          <w:lang w:val="es-ES"/>
        </w:rPr>
        <w:t xml:space="preserve">creen </w:t>
      </w:r>
      <w:r w:rsidR="00C14BAA" w:rsidRPr="00F83FD3">
        <w:rPr>
          <w:rFonts w:ascii="Arial" w:eastAsia="Times New Roman" w:hAnsi="Arial" w:cs="Arial"/>
          <w:sz w:val="22"/>
          <w:szCs w:val="22"/>
          <w:lang w:val="es-ES"/>
        </w:rPr>
        <w:t>nuevas redes de intercambio entre lo</w:t>
      </w:r>
      <w:r w:rsidR="00FC1130" w:rsidRPr="00F83FD3">
        <w:rPr>
          <w:rFonts w:ascii="Arial" w:eastAsia="Times New Roman" w:hAnsi="Arial" w:cs="Arial"/>
          <w:sz w:val="22"/>
          <w:szCs w:val="22"/>
          <w:lang w:val="es-ES"/>
        </w:rPr>
        <w:t>s</w:t>
      </w:r>
      <w:r w:rsidR="00C14BAA" w:rsidRPr="00F83FD3">
        <w:rPr>
          <w:rFonts w:ascii="Arial" w:eastAsia="Times New Roman" w:hAnsi="Arial" w:cs="Arial"/>
          <w:sz w:val="22"/>
          <w:szCs w:val="22"/>
          <w:lang w:val="es-ES"/>
        </w:rPr>
        <w:t xml:space="preserve"> profesionales, las</w:t>
      </w:r>
      <w:r w:rsidR="00FC1130" w:rsidRPr="00F83FD3">
        <w:rPr>
          <w:rFonts w:ascii="Arial" w:eastAsia="Times New Roman" w:hAnsi="Arial" w:cs="Arial"/>
          <w:sz w:val="22"/>
          <w:szCs w:val="22"/>
          <w:lang w:val="es-ES"/>
        </w:rPr>
        <w:t xml:space="preserve"> familias</w:t>
      </w:r>
      <w:r w:rsidR="00C14BAA" w:rsidRPr="00F83FD3">
        <w:rPr>
          <w:rFonts w:ascii="Arial" w:eastAsia="Times New Roman" w:hAnsi="Arial" w:cs="Arial"/>
          <w:sz w:val="22"/>
          <w:szCs w:val="22"/>
          <w:lang w:val="es-ES"/>
        </w:rPr>
        <w:t xml:space="preserve"> </w:t>
      </w:r>
      <w:r w:rsidR="00FC1130" w:rsidRPr="00F83FD3">
        <w:rPr>
          <w:rFonts w:ascii="Arial" w:eastAsia="Times New Roman" w:hAnsi="Arial" w:cs="Arial"/>
          <w:sz w:val="22"/>
          <w:szCs w:val="22"/>
          <w:lang w:val="es-ES"/>
        </w:rPr>
        <w:t xml:space="preserve">y </w:t>
      </w:r>
      <w:r w:rsidR="00C14BAA" w:rsidRPr="00F83FD3">
        <w:rPr>
          <w:rFonts w:ascii="Arial" w:eastAsia="Times New Roman" w:hAnsi="Arial" w:cs="Arial"/>
          <w:sz w:val="22"/>
          <w:szCs w:val="22"/>
          <w:lang w:val="es-ES"/>
        </w:rPr>
        <w:t xml:space="preserve">los </w:t>
      </w:r>
      <w:r w:rsidR="00FC1130" w:rsidRPr="00F83FD3">
        <w:rPr>
          <w:rFonts w:ascii="Arial" w:eastAsia="Times New Roman" w:hAnsi="Arial" w:cs="Arial"/>
          <w:sz w:val="22"/>
          <w:szCs w:val="22"/>
          <w:lang w:val="es-ES"/>
        </w:rPr>
        <w:t>grupos de contención.</w:t>
      </w:r>
    </w:p>
    <w:p w:rsidR="009B594F" w:rsidRPr="00F83FD3" w:rsidRDefault="009B594F" w:rsidP="00F83FD3">
      <w:pPr>
        <w:pStyle w:val="NormalWeb"/>
        <w:spacing w:line="360" w:lineRule="auto"/>
        <w:jc w:val="both"/>
        <w:rPr>
          <w:rFonts w:ascii="Arial" w:eastAsia="Times New Roman" w:hAnsi="Arial" w:cs="Arial"/>
          <w:sz w:val="22"/>
          <w:szCs w:val="22"/>
          <w:lang w:val="es-ES"/>
        </w:rPr>
      </w:pPr>
    </w:p>
    <w:p w:rsidR="00857847" w:rsidRPr="00F83FD3" w:rsidRDefault="00857847" w:rsidP="00F83FD3">
      <w:pPr>
        <w:spacing w:before="100" w:beforeAutospacing="1" w:after="0" w:line="360" w:lineRule="auto"/>
        <w:jc w:val="both"/>
        <w:rPr>
          <w:rFonts w:ascii="Arial" w:hAnsi="Arial" w:cs="Arial"/>
          <w:b/>
          <w:lang w:val="es-AR"/>
        </w:rPr>
      </w:pPr>
      <w:r w:rsidRPr="00F83FD3">
        <w:rPr>
          <w:rFonts w:ascii="Arial" w:eastAsia="Times New Roman" w:hAnsi="Arial" w:cs="Arial"/>
          <w:b/>
          <w:bCs/>
          <w:lang w:val="es-AR"/>
        </w:rPr>
        <w:t>M</w:t>
      </w:r>
      <w:r w:rsidRPr="00F83FD3">
        <w:rPr>
          <w:rFonts w:ascii="Arial" w:hAnsi="Arial" w:cs="Arial"/>
          <w:b/>
          <w:lang w:val="es-AR"/>
        </w:rPr>
        <w:t>irada atenta y reflexiva sobre el desarrollo infantil</w:t>
      </w:r>
    </w:p>
    <w:p w:rsidR="00857847" w:rsidRPr="00F83FD3" w:rsidRDefault="00857847" w:rsidP="00F83FD3">
      <w:pPr>
        <w:spacing w:before="100" w:beforeAutospacing="1" w:after="0" w:line="360" w:lineRule="auto"/>
        <w:jc w:val="both"/>
        <w:rPr>
          <w:rFonts w:ascii="Arial" w:hAnsi="Arial" w:cs="Arial"/>
          <w:b/>
          <w:lang w:val="es-AR"/>
        </w:rPr>
      </w:pPr>
    </w:p>
    <w:p w:rsidR="007D2913" w:rsidRPr="00F83FD3" w:rsidRDefault="007D2913" w:rsidP="00F83FD3">
      <w:pPr>
        <w:spacing w:line="360" w:lineRule="auto"/>
        <w:jc w:val="both"/>
        <w:rPr>
          <w:rFonts w:ascii="Arial" w:hAnsi="Arial" w:cs="Arial"/>
          <w:lang w:val="es-AR"/>
        </w:rPr>
      </w:pPr>
      <w:r w:rsidRPr="00F83FD3">
        <w:rPr>
          <w:rFonts w:ascii="Arial" w:hAnsi="Arial" w:cs="Arial"/>
          <w:lang w:val="es-AR"/>
        </w:rPr>
        <w:t xml:space="preserve">El desarrollo típico es un proceso integrado y acumulativo de adquisición de conocimientos y habilidades. </w:t>
      </w:r>
      <w:r w:rsidR="00BD45A5" w:rsidRPr="00F83FD3">
        <w:rPr>
          <w:rFonts w:ascii="Arial" w:hAnsi="Arial" w:cs="Arial"/>
          <w:lang w:val="es-AR"/>
        </w:rPr>
        <w:t>El proceso es parecido para todos los niños, pero se modifica en su velocidad y calidad según el grado de madurez fisiológica alc</w:t>
      </w:r>
      <w:r w:rsidR="004F54ED">
        <w:rPr>
          <w:rFonts w:ascii="Arial" w:hAnsi="Arial" w:cs="Arial"/>
          <w:lang w:val="es-AR"/>
        </w:rPr>
        <w:t>anzado</w:t>
      </w:r>
      <w:r w:rsidR="00BD45A5" w:rsidRPr="00F83FD3">
        <w:rPr>
          <w:rFonts w:ascii="Arial" w:hAnsi="Arial" w:cs="Arial"/>
          <w:lang w:val="es-AR"/>
        </w:rPr>
        <w:t xml:space="preserve"> como sumatoria de la intera</w:t>
      </w:r>
      <w:r w:rsidR="009B594F" w:rsidRPr="00F83FD3">
        <w:rPr>
          <w:rFonts w:ascii="Arial" w:hAnsi="Arial" w:cs="Arial"/>
          <w:lang w:val="es-AR"/>
        </w:rPr>
        <w:t>c</w:t>
      </w:r>
      <w:r w:rsidR="00BD45A5" w:rsidRPr="00F83FD3">
        <w:rPr>
          <w:rFonts w:ascii="Arial" w:hAnsi="Arial" w:cs="Arial"/>
          <w:lang w:val="es-AR"/>
        </w:rPr>
        <w:t>ción entre su genética y el medioambiente</w:t>
      </w:r>
      <w:r w:rsidR="002530D3" w:rsidRPr="00F83FD3">
        <w:rPr>
          <w:rFonts w:ascii="Arial" w:hAnsi="Arial" w:cs="Arial"/>
          <w:lang w:val="es-AR"/>
        </w:rPr>
        <w:t xml:space="preserve">. Esta secuencia comienza </w:t>
      </w:r>
      <w:proofErr w:type="spellStart"/>
      <w:r w:rsidR="002530D3" w:rsidRPr="00F83FD3">
        <w:rPr>
          <w:rFonts w:ascii="Arial" w:hAnsi="Arial" w:cs="Arial"/>
          <w:lang w:val="es-AR"/>
        </w:rPr>
        <w:t>intraútero</w:t>
      </w:r>
      <w:proofErr w:type="spellEnd"/>
      <w:r w:rsidR="002530D3" w:rsidRPr="00F83FD3">
        <w:rPr>
          <w:rFonts w:ascii="Arial" w:hAnsi="Arial" w:cs="Arial"/>
          <w:lang w:val="es-AR"/>
        </w:rPr>
        <w:t xml:space="preserve"> y se acelera después del nacimiento.</w:t>
      </w:r>
      <w:r w:rsidR="00152277" w:rsidRPr="00F83FD3">
        <w:rPr>
          <w:rFonts w:ascii="Arial" w:hAnsi="Arial" w:cs="Arial"/>
          <w:lang w:val="es-AR"/>
        </w:rPr>
        <w:t xml:space="preserve"> </w:t>
      </w:r>
    </w:p>
    <w:p w:rsidR="00536577" w:rsidRPr="00F83FD3" w:rsidRDefault="00536577" w:rsidP="00F83FD3">
      <w:pPr>
        <w:spacing w:line="360" w:lineRule="auto"/>
        <w:jc w:val="both"/>
        <w:rPr>
          <w:rFonts w:ascii="Arial" w:hAnsi="Arial" w:cs="Arial"/>
          <w:lang w:val="es-AR"/>
        </w:rPr>
      </w:pPr>
      <w:r w:rsidRPr="00F83FD3">
        <w:rPr>
          <w:rFonts w:ascii="Arial" w:hAnsi="Arial" w:cs="Arial"/>
          <w:lang w:val="es-AR"/>
        </w:rPr>
        <w:t xml:space="preserve">Los primeros años de la vida es un período </w:t>
      </w:r>
      <w:r w:rsidR="009B594F" w:rsidRPr="00F83FD3">
        <w:rPr>
          <w:rFonts w:ascii="Arial" w:hAnsi="Arial" w:cs="Arial"/>
          <w:lang w:val="es-AR"/>
        </w:rPr>
        <w:t>decisivo</w:t>
      </w:r>
      <w:r w:rsidRPr="00F83FD3">
        <w:rPr>
          <w:rFonts w:ascii="Arial" w:hAnsi="Arial" w:cs="Arial"/>
          <w:lang w:val="es-AR"/>
        </w:rPr>
        <w:t xml:space="preserve"> y de gran vulnerabilidad donde se lleva acabo el desarrollo corporal y cerebral. Así como también muy productivo</w:t>
      </w:r>
      <w:r w:rsidR="001861CA" w:rsidRPr="00F83FD3">
        <w:rPr>
          <w:rFonts w:ascii="Arial" w:hAnsi="Arial" w:cs="Arial"/>
          <w:lang w:val="es-AR"/>
        </w:rPr>
        <w:t xml:space="preserve"> porque se elaboran en esta etapa los mecanismos sobre los que se desarrolla la personalidad y las conquistas intelectuales, motrices y afectivas.</w:t>
      </w:r>
    </w:p>
    <w:p w:rsidR="000A5FA4" w:rsidRPr="00F83FD3" w:rsidRDefault="000A5FA4" w:rsidP="00F83FD3">
      <w:pPr>
        <w:spacing w:before="100" w:beforeAutospacing="1" w:after="100" w:afterAutospacing="1" w:line="360" w:lineRule="auto"/>
        <w:jc w:val="both"/>
        <w:rPr>
          <w:rFonts w:ascii="Arial" w:hAnsi="Arial" w:cs="Arial"/>
          <w:lang w:val="es-AR"/>
        </w:rPr>
      </w:pPr>
      <w:r w:rsidRPr="00F83FD3">
        <w:rPr>
          <w:rFonts w:ascii="Arial" w:eastAsia="Times New Roman" w:hAnsi="Arial" w:cs="Arial"/>
          <w:lang w:val="es-AR"/>
        </w:rPr>
        <w:lastRenderedPageBreak/>
        <w:t>La primera infancia, que comprende a los niños y niñas de 0 a 3 años, es el  periodo en que se sientan las bases de todo el desarrollo posterior del individuo. Este periodo es de crucial importancia, puesto que tiene lugar procesos neurofisiológicos que configuran las conexiones y las funciones del cerebro, las cuales definen en parte importante la naturaleza y la amplitud de las capacidades adultas.</w:t>
      </w:r>
      <w:r w:rsidRPr="00F83FD3">
        <w:rPr>
          <w:rFonts w:ascii="Arial" w:hAnsi="Arial" w:cs="Arial"/>
          <w:lang w:val="es-AR"/>
        </w:rPr>
        <w:t xml:space="preserve"> El desarrollo del cerebro es, en los tres primeros años de vida, es el eje central del desarrollo integral del niño, ya que es en este período cuando deben ocurrir los eventos más importantes de su maduración.</w:t>
      </w:r>
    </w:p>
    <w:p w:rsidR="00FD67E4" w:rsidRPr="00F83FD3" w:rsidRDefault="00F34552"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t xml:space="preserve">Los mecanismos de </w:t>
      </w:r>
      <w:proofErr w:type="spellStart"/>
      <w:r w:rsidRPr="00F83FD3">
        <w:rPr>
          <w:rFonts w:ascii="Arial" w:hAnsi="Arial" w:cs="Arial"/>
          <w:lang w:val="es-AR"/>
        </w:rPr>
        <w:t>sinapto</w:t>
      </w:r>
      <w:r w:rsidR="00FD67E4" w:rsidRPr="00F83FD3">
        <w:rPr>
          <w:rFonts w:ascii="Arial" w:hAnsi="Arial" w:cs="Arial"/>
          <w:lang w:val="es-AR"/>
        </w:rPr>
        <w:t>génesis</w:t>
      </w:r>
      <w:proofErr w:type="spellEnd"/>
      <w:r w:rsidR="00FD67E4" w:rsidRPr="00F83FD3">
        <w:rPr>
          <w:rFonts w:ascii="Arial" w:hAnsi="Arial" w:cs="Arial"/>
          <w:lang w:val="es-AR"/>
        </w:rPr>
        <w:t xml:space="preserve"> demuestran la acción combinada d</w:t>
      </w:r>
      <w:r w:rsidR="00E67D8D" w:rsidRPr="00F83FD3">
        <w:rPr>
          <w:rFonts w:ascii="Arial" w:hAnsi="Arial" w:cs="Arial"/>
          <w:lang w:val="es-AR"/>
        </w:rPr>
        <w:t xml:space="preserve">e lo innato y la interacción con el entorno. </w:t>
      </w:r>
      <w:r w:rsidR="00940FF2">
        <w:rPr>
          <w:rFonts w:ascii="Arial" w:hAnsi="Arial" w:cs="Arial"/>
          <w:lang w:val="es-AR"/>
        </w:rPr>
        <w:t>Las experiencias medio</w:t>
      </w:r>
      <w:r w:rsidR="00FD67E4" w:rsidRPr="00F83FD3">
        <w:rPr>
          <w:rFonts w:ascii="Arial" w:hAnsi="Arial" w:cs="Arial"/>
          <w:lang w:val="es-AR"/>
        </w:rPr>
        <w:t xml:space="preserve">ambientales activan o desactivan las redes neuronales pre-existentes estimulando nuevas conexiones y desencadenando el mecanismo de poda en el que las </w:t>
      </w:r>
      <w:r w:rsidR="007036F0" w:rsidRPr="00F83FD3">
        <w:rPr>
          <w:rFonts w:ascii="Arial" w:hAnsi="Arial" w:cs="Arial"/>
          <w:lang w:val="es-AR"/>
        </w:rPr>
        <w:t>sinapsis</w:t>
      </w:r>
      <w:r w:rsidR="00B733F4" w:rsidRPr="00F83FD3">
        <w:rPr>
          <w:rFonts w:ascii="Arial" w:hAnsi="Arial" w:cs="Arial"/>
          <w:lang w:val="es-AR"/>
        </w:rPr>
        <w:t xml:space="preserve"> </w:t>
      </w:r>
      <w:r w:rsidR="007036F0" w:rsidRPr="00F83FD3">
        <w:rPr>
          <w:rFonts w:ascii="Arial" w:hAnsi="Arial" w:cs="Arial"/>
          <w:lang w:val="es-AR"/>
        </w:rPr>
        <w:t>inactivas</w:t>
      </w:r>
      <w:r w:rsidR="00B733F4" w:rsidRPr="00F83FD3">
        <w:rPr>
          <w:rFonts w:ascii="Arial" w:hAnsi="Arial" w:cs="Arial"/>
          <w:lang w:val="es-AR"/>
        </w:rPr>
        <w:t xml:space="preserve"> o aumentadas son eliminadas. Los mecanismos de desarrollo cerebral dependiente</w:t>
      </w:r>
      <w:r w:rsidR="00F034A7">
        <w:rPr>
          <w:rFonts w:ascii="Arial" w:hAnsi="Arial" w:cs="Arial"/>
          <w:lang w:val="es-AR"/>
        </w:rPr>
        <w:t>s</w:t>
      </w:r>
      <w:r w:rsidR="00B733F4" w:rsidRPr="00F83FD3">
        <w:rPr>
          <w:rFonts w:ascii="Arial" w:hAnsi="Arial" w:cs="Arial"/>
          <w:lang w:val="es-AR"/>
        </w:rPr>
        <w:t xml:space="preserve"> de la experiencia son el manantial de la plasticidad y adaptabilidad a las demandas de la vida.</w:t>
      </w:r>
    </w:p>
    <w:p w:rsidR="00B733F4" w:rsidRPr="00F83FD3" w:rsidRDefault="00B733F4"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t>Es transcendent</w:t>
      </w:r>
      <w:r w:rsidR="00F74BD6" w:rsidRPr="00F83FD3">
        <w:rPr>
          <w:rFonts w:ascii="Arial" w:hAnsi="Arial" w:cs="Arial"/>
          <w:lang w:val="es-AR"/>
        </w:rPr>
        <w:t>al evaluar en nuestra población</w:t>
      </w:r>
      <w:r w:rsidR="00E67D8D" w:rsidRPr="00F83FD3">
        <w:rPr>
          <w:rFonts w:ascii="Arial" w:hAnsi="Arial" w:cs="Arial"/>
          <w:lang w:val="es-AR"/>
        </w:rPr>
        <w:t xml:space="preserve"> </w:t>
      </w:r>
      <w:r w:rsidRPr="00F83FD3">
        <w:rPr>
          <w:rFonts w:ascii="Arial" w:hAnsi="Arial" w:cs="Arial"/>
          <w:lang w:val="es-AR"/>
        </w:rPr>
        <w:t xml:space="preserve">los factores de </w:t>
      </w:r>
      <w:proofErr w:type="gramStart"/>
      <w:r w:rsidRPr="00F83FD3">
        <w:rPr>
          <w:rFonts w:ascii="Arial" w:hAnsi="Arial" w:cs="Arial"/>
          <w:lang w:val="es-AR"/>
        </w:rPr>
        <w:t>riesgo m</w:t>
      </w:r>
      <w:r w:rsidR="00C33B16" w:rsidRPr="00F83FD3">
        <w:rPr>
          <w:rFonts w:ascii="Arial" w:hAnsi="Arial" w:cs="Arial"/>
          <w:lang w:val="es-AR"/>
        </w:rPr>
        <w:t>edioambientales y biológicos</w:t>
      </w:r>
      <w:proofErr w:type="gramEnd"/>
      <w:r w:rsidR="00C33B16" w:rsidRPr="00F83FD3">
        <w:rPr>
          <w:rFonts w:ascii="Arial" w:hAnsi="Arial" w:cs="Arial"/>
          <w:lang w:val="es-AR"/>
        </w:rPr>
        <w:t>, tanto como la posibilidad real de acceso al servicio de salud del primer nivel.</w:t>
      </w:r>
      <w:r w:rsidRPr="00F83FD3">
        <w:rPr>
          <w:rFonts w:ascii="Arial" w:hAnsi="Arial" w:cs="Arial"/>
          <w:lang w:val="es-AR"/>
        </w:rPr>
        <w:t xml:space="preserve"> Conocer las característica</w:t>
      </w:r>
      <w:r w:rsidR="00C33B16" w:rsidRPr="00F83FD3">
        <w:rPr>
          <w:rFonts w:ascii="Arial" w:hAnsi="Arial" w:cs="Arial"/>
          <w:lang w:val="es-AR"/>
        </w:rPr>
        <w:t>s del niño y su familia, nos</w:t>
      </w:r>
      <w:r w:rsidRPr="00F83FD3">
        <w:rPr>
          <w:rFonts w:ascii="Arial" w:hAnsi="Arial" w:cs="Arial"/>
          <w:lang w:val="es-AR"/>
        </w:rPr>
        <w:t xml:space="preserve"> permite valorar las situaciones de riesgo a la que est</w:t>
      </w:r>
      <w:r w:rsidR="00C33B16" w:rsidRPr="00F83FD3">
        <w:rPr>
          <w:rFonts w:ascii="Arial" w:hAnsi="Arial" w:cs="Arial"/>
          <w:lang w:val="es-AR"/>
        </w:rPr>
        <w:t>á expuesto.</w:t>
      </w:r>
      <w:r w:rsidR="00001D98" w:rsidRPr="00F83FD3">
        <w:rPr>
          <w:rFonts w:ascii="Arial" w:hAnsi="Arial" w:cs="Arial"/>
          <w:lang w:val="es-AR"/>
        </w:rPr>
        <w:t xml:space="preserve"> Los niños que viven en condiciones de pobreza experimentan con más frecuencia alteraciones en el desarrollo, igual que el que está en un contexto de  perturbaciones emocionales o enfermedad mental familiar, la falta d</w:t>
      </w:r>
      <w:r w:rsidR="00380EDD">
        <w:rPr>
          <w:rFonts w:ascii="Arial" w:hAnsi="Arial" w:cs="Arial"/>
          <w:lang w:val="es-AR"/>
        </w:rPr>
        <w:t xml:space="preserve">e cuidados pre y post natales, </w:t>
      </w:r>
      <w:r w:rsidR="00001D98" w:rsidRPr="00F83FD3">
        <w:rPr>
          <w:rFonts w:ascii="Arial" w:hAnsi="Arial" w:cs="Arial"/>
          <w:lang w:val="es-AR"/>
        </w:rPr>
        <w:t xml:space="preserve">como la exposición a la violencia doméstica ya que </w:t>
      </w:r>
      <w:r w:rsidR="0035599C" w:rsidRPr="00F83FD3">
        <w:rPr>
          <w:rFonts w:ascii="Arial" w:hAnsi="Arial" w:cs="Arial"/>
          <w:lang w:val="es-AR"/>
        </w:rPr>
        <w:t>afecta la forma en que el niño piensa acerca de sí mismo y del mundo que lo rodea.</w:t>
      </w:r>
    </w:p>
    <w:p w:rsidR="00F34552" w:rsidRPr="00F83FD3" w:rsidRDefault="00F34552"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t xml:space="preserve">Los factores de riesgo biológicos como la prematuridad, la hipoxia-isquemia perinatal, las infecciones congénitas y postnatales del sistema nervioso central, la exposición a </w:t>
      </w:r>
      <w:proofErr w:type="spellStart"/>
      <w:r w:rsidRPr="00F83FD3">
        <w:rPr>
          <w:rFonts w:ascii="Arial" w:hAnsi="Arial" w:cs="Arial"/>
          <w:lang w:val="es-AR"/>
        </w:rPr>
        <w:t>teratogénicos</w:t>
      </w:r>
      <w:proofErr w:type="spellEnd"/>
      <w:r w:rsidRPr="00F83FD3">
        <w:rPr>
          <w:rFonts w:ascii="Arial" w:hAnsi="Arial" w:cs="Arial"/>
          <w:lang w:val="es-AR"/>
        </w:rPr>
        <w:t xml:space="preserve"> </w:t>
      </w:r>
      <w:proofErr w:type="spellStart"/>
      <w:r w:rsidRPr="00F83FD3">
        <w:rPr>
          <w:rFonts w:ascii="Arial" w:hAnsi="Arial" w:cs="Arial"/>
          <w:lang w:val="es-AR"/>
        </w:rPr>
        <w:t>intraútero</w:t>
      </w:r>
      <w:proofErr w:type="spellEnd"/>
      <w:r w:rsidRPr="00F83FD3">
        <w:rPr>
          <w:rFonts w:ascii="Arial" w:hAnsi="Arial" w:cs="Arial"/>
          <w:lang w:val="es-AR"/>
        </w:rPr>
        <w:t xml:space="preserve"> y la desnutrición calórica </w:t>
      </w:r>
      <w:r w:rsidR="00D00914" w:rsidRPr="00F83FD3">
        <w:rPr>
          <w:rFonts w:ascii="Arial" w:hAnsi="Arial" w:cs="Arial"/>
          <w:lang w:val="es-AR"/>
        </w:rPr>
        <w:t>proteica</w:t>
      </w:r>
      <w:r w:rsidRPr="00F83FD3">
        <w:rPr>
          <w:rFonts w:ascii="Arial" w:hAnsi="Arial" w:cs="Arial"/>
          <w:lang w:val="es-AR"/>
        </w:rPr>
        <w:t xml:space="preserve"> son potencialmente nocivos desde el punto de vista neurobiológico. Toda enfermedad que altere el no</w:t>
      </w:r>
      <w:r w:rsidR="00D00914" w:rsidRPr="00F83FD3">
        <w:rPr>
          <w:rFonts w:ascii="Arial" w:hAnsi="Arial" w:cs="Arial"/>
          <w:lang w:val="es-AR"/>
        </w:rPr>
        <w:t>r</w:t>
      </w:r>
      <w:r w:rsidRPr="00F83FD3">
        <w:rPr>
          <w:rFonts w:ascii="Arial" w:hAnsi="Arial" w:cs="Arial"/>
          <w:lang w:val="es-AR"/>
        </w:rPr>
        <w:t xml:space="preserve">mal funcionamiento de la vía sensorial e interfiera </w:t>
      </w:r>
      <w:r w:rsidR="00292B7E" w:rsidRPr="00F83FD3">
        <w:rPr>
          <w:rFonts w:ascii="Arial" w:hAnsi="Arial" w:cs="Arial"/>
          <w:lang w:val="es-AR"/>
        </w:rPr>
        <w:t>en la llegada de la información del ambiente que rodea al niño puede y tiene el po</w:t>
      </w:r>
      <w:r w:rsidR="00D00914" w:rsidRPr="00F83FD3">
        <w:rPr>
          <w:rFonts w:ascii="Arial" w:hAnsi="Arial" w:cs="Arial"/>
          <w:lang w:val="es-AR"/>
        </w:rPr>
        <w:t>t</w:t>
      </w:r>
      <w:r w:rsidR="00292B7E" w:rsidRPr="00F83FD3">
        <w:rPr>
          <w:rFonts w:ascii="Arial" w:hAnsi="Arial" w:cs="Arial"/>
          <w:lang w:val="es-AR"/>
        </w:rPr>
        <w:t>encial de modificar el desarrollo normal.</w:t>
      </w:r>
    </w:p>
    <w:p w:rsidR="00292B7E" w:rsidRPr="00F83FD3" w:rsidRDefault="00292B7E"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t xml:space="preserve">Existen además factores protectores en los niños y sus familias que es la capacidad de movilizar recursos internos para resistir a situaciones complejas. Estos son la sociabilidad, temperamento, fortaleza del vínculo madre- hijo, pautas de alarma de la madre, pertenencia a grupos de padres; </w:t>
      </w:r>
      <w:r w:rsidRPr="00F83FD3">
        <w:rPr>
          <w:rFonts w:ascii="Arial" w:hAnsi="Arial" w:cs="Arial"/>
          <w:lang w:val="es-AR"/>
        </w:rPr>
        <w:lastRenderedPageBreak/>
        <w:t xml:space="preserve">que hacen que </w:t>
      </w:r>
      <w:r w:rsidR="00C620AA">
        <w:rPr>
          <w:rFonts w:ascii="Arial" w:hAnsi="Arial" w:cs="Arial"/>
          <w:lang w:val="es-AR"/>
        </w:rPr>
        <w:t xml:space="preserve">el </w:t>
      </w:r>
      <w:r w:rsidRPr="00F83FD3">
        <w:rPr>
          <w:rFonts w:ascii="Arial" w:hAnsi="Arial" w:cs="Arial"/>
          <w:lang w:val="es-AR"/>
        </w:rPr>
        <w:t>desarrollo pueda ser modificado a edades tempranas por la actuación efectiva que modifica el balance entre el riesgo y los factores protectores.</w:t>
      </w:r>
    </w:p>
    <w:p w:rsidR="000B7C2D" w:rsidRPr="00F83FD3" w:rsidRDefault="000B7C2D" w:rsidP="00F83FD3">
      <w:pPr>
        <w:spacing w:line="360" w:lineRule="auto"/>
        <w:jc w:val="both"/>
        <w:rPr>
          <w:rFonts w:ascii="Arial" w:hAnsi="Arial" w:cs="Arial"/>
          <w:lang w:val="es-AR"/>
        </w:rPr>
      </w:pPr>
      <w:r w:rsidRPr="00F83FD3">
        <w:rPr>
          <w:rFonts w:ascii="Arial" w:hAnsi="Arial" w:cs="Arial"/>
          <w:lang w:val="es-AR"/>
        </w:rPr>
        <w:t xml:space="preserve">Se </w:t>
      </w:r>
      <w:r w:rsidR="00D00914" w:rsidRPr="00F83FD3">
        <w:rPr>
          <w:rFonts w:ascii="Arial" w:hAnsi="Arial" w:cs="Arial"/>
          <w:lang w:val="es-AR"/>
        </w:rPr>
        <w:t>desencadena</w:t>
      </w:r>
      <w:r w:rsidRPr="00F83FD3">
        <w:rPr>
          <w:rFonts w:ascii="Arial" w:hAnsi="Arial" w:cs="Arial"/>
          <w:lang w:val="es-AR"/>
        </w:rPr>
        <w:t xml:space="preserve"> así el </w:t>
      </w:r>
      <w:r w:rsidR="003D38C6" w:rsidRPr="00F83FD3">
        <w:rPr>
          <w:rFonts w:ascii="Arial" w:hAnsi="Arial" w:cs="Arial"/>
          <w:lang w:val="es-AR"/>
        </w:rPr>
        <w:t xml:space="preserve"> objetivo de cuidar el desarrollo infantil</w:t>
      </w:r>
      <w:r w:rsidR="009E02DF" w:rsidRPr="00F83FD3">
        <w:rPr>
          <w:rFonts w:ascii="Arial" w:hAnsi="Arial" w:cs="Arial"/>
          <w:lang w:val="es-AR"/>
        </w:rPr>
        <w:t xml:space="preserve"> </w:t>
      </w:r>
      <w:r w:rsidRPr="00F83FD3">
        <w:rPr>
          <w:rFonts w:ascii="Arial" w:hAnsi="Arial" w:cs="Arial"/>
          <w:lang w:val="es-AR"/>
        </w:rPr>
        <w:t xml:space="preserve"> que </w:t>
      </w:r>
      <w:r w:rsidR="009E02DF" w:rsidRPr="00F83FD3">
        <w:rPr>
          <w:rFonts w:ascii="Arial" w:hAnsi="Arial" w:cs="Arial"/>
          <w:lang w:val="es-AR"/>
        </w:rPr>
        <w:t xml:space="preserve">se lleva a cabo </w:t>
      </w:r>
      <w:r w:rsidR="003D38C6" w:rsidRPr="00F83FD3">
        <w:rPr>
          <w:rFonts w:ascii="Arial" w:hAnsi="Arial" w:cs="Arial"/>
          <w:lang w:val="es-AR"/>
        </w:rPr>
        <w:t>promoviendo estrategias factibles y realistas que respondan a las necesidades de la población para optimizar los potenciales de salud y detectar en forma precoz y oportuna la presencia de desviaciones del desarrollo</w:t>
      </w:r>
      <w:r w:rsidR="004B443F" w:rsidRPr="00F83FD3">
        <w:rPr>
          <w:rFonts w:ascii="Arial" w:hAnsi="Arial" w:cs="Arial"/>
          <w:lang w:val="es-AR"/>
        </w:rPr>
        <w:t>.</w:t>
      </w:r>
    </w:p>
    <w:p w:rsidR="00F3039B" w:rsidRPr="00F83FD3" w:rsidRDefault="00677966" w:rsidP="00F83FD3">
      <w:pPr>
        <w:spacing w:line="360" w:lineRule="auto"/>
        <w:jc w:val="both"/>
        <w:rPr>
          <w:rFonts w:ascii="Arial" w:hAnsi="Arial" w:cs="Arial"/>
          <w:lang w:val="es-AR"/>
        </w:rPr>
      </w:pPr>
      <w:r w:rsidRPr="00F83FD3">
        <w:rPr>
          <w:rFonts w:ascii="Arial" w:hAnsi="Arial" w:cs="Arial"/>
          <w:lang w:val="es-AR"/>
        </w:rPr>
        <w:t xml:space="preserve">Según el Manual Diagnóstico y </w:t>
      </w:r>
      <w:r w:rsidR="00F3039B" w:rsidRPr="00F83FD3">
        <w:rPr>
          <w:rFonts w:ascii="Arial" w:hAnsi="Arial" w:cs="Arial"/>
          <w:lang w:val="es-AR"/>
        </w:rPr>
        <w:t>E</w:t>
      </w:r>
      <w:r w:rsidRPr="00F83FD3">
        <w:rPr>
          <w:rFonts w:ascii="Arial" w:hAnsi="Arial" w:cs="Arial"/>
          <w:lang w:val="es-AR"/>
        </w:rPr>
        <w:t xml:space="preserve">stadístico </w:t>
      </w:r>
      <w:r w:rsidR="00F3039B" w:rsidRPr="00F83FD3">
        <w:rPr>
          <w:rFonts w:ascii="Arial" w:hAnsi="Arial" w:cs="Arial"/>
          <w:lang w:val="es-AR"/>
        </w:rPr>
        <w:t>de los Trastornos M</w:t>
      </w:r>
      <w:r w:rsidRPr="00F83FD3">
        <w:rPr>
          <w:rFonts w:ascii="Arial" w:hAnsi="Arial" w:cs="Arial"/>
          <w:lang w:val="es-AR"/>
        </w:rPr>
        <w:t xml:space="preserve">entales (DSM), </w:t>
      </w:r>
      <w:r w:rsidR="00F3039B" w:rsidRPr="00F83FD3">
        <w:rPr>
          <w:rFonts w:ascii="Arial" w:hAnsi="Arial" w:cs="Arial"/>
          <w:lang w:val="es-AR"/>
        </w:rPr>
        <w:t>l</w:t>
      </w:r>
      <w:r w:rsidRPr="00F83FD3">
        <w:rPr>
          <w:rFonts w:ascii="Arial" w:hAnsi="Arial" w:cs="Arial"/>
          <w:lang w:val="es-AR"/>
        </w:rPr>
        <w:t xml:space="preserve">os trastornos del </w:t>
      </w:r>
      <w:proofErr w:type="spellStart"/>
      <w:r w:rsidRPr="00F83FD3">
        <w:rPr>
          <w:rFonts w:ascii="Arial" w:hAnsi="Arial" w:cs="Arial"/>
          <w:lang w:val="es-AR"/>
        </w:rPr>
        <w:t>neurodesarrollo</w:t>
      </w:r>
      <w:proofErr w:type="spellEnd"/>
      <w:r w:rsidR="00F3039B" w:rsidRPr="00F83FD3">
        <w:rPr>
          <w:rFonts w:ascii="Arial" w:hAnsi="Arial" w:cs="Arial"/>
          <w:lang w:val="es-AR"/>
        </w:rPr>
        <w:t xml:space="preserve"> son un grupo de afecciones de inicio temprano, a menudo antes de que el niño empiece la escuela primaria, y se caracterizan por un déficit en el desarrollo que produce deficiencias del funcionamiento personal, social, académico u ocupacional. El rango de</w:t>
      </w:r>
      <w:r w:rsidR="00A7705A">
        <w:rPr>
          <w:rFonts w:ascii="Arial" w:hAnsi="Arial" w:cs="Arial"/>
          <w:lang w:val="es-AR"/>
        </w:rPr>
        <w:t>l</w:t>
      </w:r>
      <w:r w:rsidR="00F3039B" w:rsidRPr="00F83FD3">
        <w:rPr>
          <w:rFonts w:ascii="Arial" w:hAnsi="Arial" w:cs="Arial"/>
          <w:lang w:val="es-AR"/>
        </w:rPr>
        <w:t xml:space="preserve"> déficit del desarrollo varía desde limitaciones muy específicas del aprendizaje o del control de las funciones ejecutivas hasta deficiencias globales de las habilidades sociales o de la inteligencia. </w:t>
      </w:r>
    </w:p>
    <w:p w:rsidR="005F69EC" w:rsidRPr="00F83FD3" w:rsidRDefault="00F3039B" w:rsidP="00F83FD3">
      <w:pPr>
        <w:spacing w:line="360" w:lineRule="auto"/>
        <w:jc w:val="both"/>
        <w:rPr>
          <w:rFonts w:ascii="Arial" w:hAnsi="Arial" w:cs="Arial"/>
          <w:lang w:val="es-AR"/>
        </w:rPr>
      </w:pPr>
      <w:r w:rsidRPr="00F83FD3">
        <w:rPr>
          <w:rFonts w:ascii="Arial" w:hAnsi="Arial" w:cs="Arial"/>
          <w:lang w:val="es-AR"/>
        </w:rPr>
        <w:t>Para algunos trastornos, la presentación clínica incluye síntomas por exceso además de los debidos al déficit y al retraso en el alcance de los hitos esperados. Dentro de este grupo de trastornos se encuentran: el trastorno del desarrollo intelectual, el trastorno de la comunicación, el trastorno del espectro autista, el trastorno específico del aprendizaje y ciertos trastornos motores como</w:t>
      </w:r>
      <w:r w:rsidR="005F69EC" w:rsidRPr="00F83FD3">
        <w:rPr>
          <w:rFonts w:ascii="Arial" w:hAnsi="Arial" w:cs="Arial"/>
          <w:lang w:val="es-AR"/>
        </w:rPr>
        <w:t xml:space="preserve"> los trastornos del desarrollo de la coordinación, los movimientos estereotipado o por tics, entre otros. </w:t>
      </w:r>
    </w:p>
    <w:p w:rsidR="003D38C6" w:rsidRPr="00F83FD3" w:rsidRDefault="000B7C2D" w:rsidP="00F83FD3">
      <w:pPr>
        <w:spacing w:line="360" w:lineRule="auto"/>
        <w:jc w:val="both"/>
        <w:rPr>
          <w:rFonts w:ascii="Arial" w:hAnsi="Arial" w:cs="Arial"/>
          <w:lang w:val="es-AR"/>
        </w:rPr>
      </w:pPr>
      <w:r w:rsidRPr="00F83FD3">
        <w:rPr>
          <w:rFonts w:ascii="Arial" w:hAnsi="Arial" w:cs="Arial"/>
          <w:lang w:val="es-AR"/>
        </w:rPr>
        <w:t>L</w:t>
      </w:r>
      <w:r w:rsidR="005F69EC" w:rsidRPr="00F83FD3">
        <w:rPr>
          <w:rFonts w:ascii="Arial" w:hAnsi="Arial" w:cs="Arial"/>
          <w:lang w:val="es-AR"/>
        </w:rPr>
        <w:t>o</w:t>
      </w:r>
      <w:r w:rsidRPr="00F83FD3">
        <w:rPr>
          <w:rFonts w:ascii="Arial" w:hAnsi="Arial" w:cs="Arial"/>
          <w:lang w:val="es-AR"/>
        </w:rPr>
        <w:t xml:space="preserve"> trastornos del espectro autista incluyen: el trastorno autista, el trastorno de Asperger y el trastorno generalizado del desarrollo no especificado. Tales cuadros comparten alteraciones en la socialización y en la comunicación. Las señales de alarma que nos permiten identificar estas alteraciones las ordenamos en dos tipos: la falta de adquisición de ciertos hitos evolutivos y la aparición de comportamientos no esperables en el desarrollo.</w:t>
      </w:r>
    </w:p>
    <w:p w:rsidR="004B443F" w:rsidRPr="00F83FD3" w:rsidRDefault="004B443F"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t>Los instrumentos que se utilizan son una representación del repertorio conductual en lactantes y niños por observación y comparación de la amplitud de sus capacidades con las consideradas normales dentro de cada edad valorada, que caracterizan las funciones cognitivas</w:t>
      </w:r>
      <w:r w:rsidR="009E02DF" w:rsidRPr="00F83FD3">
        <w:rPr>
          <w:rFonts w:ascii="Arial" w:hAnsi="Arial" w:cs="Arial"/>
          <w:lang w:val="es-AR"/>
        </w:rPr>
        <w:t xml:space="preserve"> con ítems correspondientes a las diversas áreas del desarrollo social, lenguaje, motora gruesa y fina y o de coordinación.</w:t>
      </w:r>
    </w:p>
    <w:p w:rsidR="006B24E2" w:rsidRPr="00F83FD3" w:rsidRDefault="00D00914" w:rsidP="00F83FD3">
      <w:pPr>
        <w:spacing w:before="100" w:beforeAutospacing="1" w:after="100" w:afterAutospacing="1" w:line="360" w:lineRule="auto"/>
        <w:jc w:val="both"/>
        <w:rPr>
          <w:rFonts w:ascii="Arial" w:hAnsi="Arial" w:cs="Arial"/>
          <w:lang w:val="es-ES"/>
        </w:rPr>
      </w:pPr>
      <w:r w:rsidRPr="00F83FD3">
        <w:rPr>
          <w:rFonts w:ascii="Arial" w:hAnsi="Arial" w:cs="Arial"/>
          <w:lang w:val="es-AR"/>
        </w:rPr>
        <w:t xml:space="preserve">Existen </w:t>
      </w:r>
      <w:proofErr w:type="spellStart"/>
      <w:r w:rsidRPr="00F83FD3">
        <w:rPr>
          <w:rFonts w:ascii="Arial" w:hAnsi="Arial" w:cs="Arial"/>
          <w:lang w:val="es-AR"/>
        </w:rPr>
        <w:t>tests</w:t>
      </w:r>
      <w:proofErr w:type="spellEnd"/>
      <w:r w:rsidRPr="00F83FD3">
        <w:rPr>
          <w:rFonts w:ascii="Arial" w:hAnsi="Arial" w:cs="Arial"/>
          <w:lang w:val="es-AR"/>
        </w:rPr>
        <w:t xml:space="preserve"> de </w:t>
      </w:r>
      <w:proofErr w:type="spellStart"/>
      <w:r w:rsidRPr="00F83FD3">
        <w:rPr>
          <w:rFonts w:ascii="Arial" w:hAnsi="Arial" w:cs="Arial"/>
          <w:lang w:val="es-AR"/>
        </w:rPr>
        <w:t>screening</w:t>
      </w:r>
      <w:proofErr w:type="spellEnd"/>
      <w:r w:rsidR="009E02DF" w:rsidRPr="00F83FD3">
        <w:rPr>
          <w:rFonts w:ascii="Arial" w:hAnsi="Arial" w:cs="Arial"/>
          <w:lang w:val="es-AR"/>
        </w:rPr>
        <w:t xml:space="preserve"> o pesquisa</w:t>
      </w:r>
      <w:r w:rsidR="00A27385" w:rsidRPr="00F83FD3">
        <w:rPr>
          <w:rFonts w:ascii="Arial" w:hAnsi="Arial" w:cs="Arial"/>
          <w:lang w:val="es-AR"/>
        </w:rPr>
        <w:t xml:space="preserve"> </w:t>
      </w:r>
      <w:r w:rsidR="009E02DF" w:rsidRPr="00F83FD3">
        <w:rPr>
          <w:rFonts w:ascii="Arial" w:hAnsi="Arial" w:cs="Arial"/>
          <w:lang w:val="es-AR"/>
        </w:rPr>
        <w:t xml:space="preserve">como </w:t>
      </w:r>
      <w:r w:rsidR="009A49DB" w:rsidRPr="00F83FD3">
        <w:rPr>
          <w:rFonts w:ascii="Arial" w:hAnsi="Arial" w:cs="Arial"/>
          <w:lang w:val="es-AR"/>
        </w:rPr>
        <w:t xml:space="preserve">el </w:t>
      </w:r>
      <w:r w:rsidR="009E02DF" w:rsidRPr="00F83FD3">
        <w:rPr>
          <w:rFonts w:ascii="Arial" w:hAnsi="Arial" w:cs="Arial"/>
          <w:lang w:val="es-AR"/>
        </w:rPr>
        <w:t>cuesti</w:t>
      </w:r>
      <w:r w:rsidR="009A49DB" w:rsidRPr="00F83FD3">
        <w:rPr>
          <w:rFonts w:ascii="Arial" w:hAnsi="Arial" w:cs="Arial"/>
          <w:lang w:val="es-AR"/>
        </w:rPr>
        <w:t>onario</w:t>
      </w:r>
      <w:r w:rsidR="009A49DB" w:rsidRPr="00F83FD3">
        <w:rPr>
          <w:rFonts w:ascii="Arial" w:hAnsi="Arial" w:cs="Arial"/>
          <w:lang w:val="es-ES"/>
        </w:rPr>
        <w:t xml:space="preserve"> </w:t>
      </w:r>
      <w:r w:rsidR="00A27385" w:rsidRPr="00F83FD3">
        <w:rPr>
          <w:rFonts w:ascii="Arial" w:hAnsi="Arial" w:cs="Arial"/>
          <w:lang w:val="es-ES"/>
        </w:rPr>
        <w:t>ASQ-3</w:t>
      </w:r>
      <w:r w:rsidR="009A49DB" w:rsidRPr="00F83FD3">
        <w:rPr>
          <w:rFonts w:ascii="Arial" w:hAnsi="Arial" w:cs="Arial"/>
          <w:lang w:val="es-ES"/>
        </w:rPr>
        <w:t xml:space="preserve"> que está compuesto por veintiún cuestionarios diseñados para ser respondidos por padres de infantes entre un mes y cinco años y medio de edad. El cuestionario contiene treinta preguntas sobre las </w:t>
      </w:r>
      <w:r w:rsidR="00724C4B" w:rsidRPr="00F83FD3">
        <w:rPr>
          <w:rFonts w:ascii="Arial" w:hAnsi="Arial" w:cs="Arial"/>
          <w:lang w:val="es-ES"/>
        </w:rPr>
        <w:t xml:space="preserve">diversas </w:t>
      </w:r>
      <w:r w:rsidR="009A49DB" w:rsidRPr="00F83FD3">
        <w:rPr>
          <w:rFonts w:ascii="Arial" w:hAnsi="Arial" w:cs="Arial"/>
          <w:lang w:val="es-ES"/>
        </w:rPr>
        <w:t xml:space="preserve">áreas </w:t>
      </w:r>
      <w:r w:rsidR="009A49DB" w:rsidRPr="00F83FD3">
        <w:rPr>
          <w:rFonts w:ascii="Arial" w:hAnsi="Arial" w:cs="Arial"/>
          <w:lang w:val="es-ES"/>
        </w:rPr>
        <w:lastRenderedPageBreak/>
        <w:t>de</w:t>
      </w:r>
      <w:r w:rsidR="00724C4B" w:rsidRPr="00F83FD3">
        <w:rPr>
          <w:rFonts w:ascii="Arial" w:hAnsi="Arial" w:cs="Arial"/>
          <w:lang w:val="es-ES"/>
        </w:rPr>
        <w:t>l desarrollo</w:t>
      </w:r>
      <w:r w:rsidR="00A27385" w:rsidRPr="00F83FD3">
        <w:rPr>
          <w:rFonts w:ascii="Arial" w:hAnsi="Arial" w:cs="Arial"/>
          <w:lang w:val="es-ES"/>
        </w:rPr>
        <w:t xml:space="preserve"> que son:</w:t>
      </w:r>
      <w:r w:rsidR="003417A4" w:rsidRPr="00F83FD3">
        <w:rPr>
          <w:rFonts w:ascii="Arial" w:hAnsi="Arial" w:cs="Arial"/>
          <w:lang w:val="es-ES"/>
        </w:rPr>
        <w:t xml:space="preserve"> la comunicación midiendo las habilidades verbales que incluyen tanto la comprensión y la expresión; la motricidad gruesa que explora cómo el niño utiliza los brazos, las piernas y otros músculos para sentarse, gatear, caminar, correr y para hacer otras actividades</w:t>
      </w:r>
      <w:r w:rsidR="006B24E2" w:rsidRPr="00F83FD3">
        <w:rPr>
          <w:rFonts w:ascii="Arial" w:hAnsi="Arial" w:cs="Arial"/>
          <w:lang w:val="es-ES"/>
        </w:rPr>
        <w:t xml:space="preserve">; </w:t>
      </w:r>
      <w:r w:rsidR="003417A4" w:rsidRPr="00F83FD3">
        <w:rPr>
          <w:rFonts w:ascii="Arial" w:hAnsi="Arial" w:cs="Arial"/>
          <w:lang w:val="es-ES"/>
        </w:rPr>
        <w:t xml:space="preserve"> </w:t>
      </w:r>
      <w:r w:rsidR="006B24E2" w:rsidRPr="00F83FD3">
        <w:rPr>
          <w:rFonts w:ascii="Arial" w:hAnsi="Arial" w:cs="Arial"/>
          <w:lang w:val="es-ES"/>
        </w:rPr>
        <w:t>motricidad fina que  mide aspectos tales como la coordinación ojos-manos y la manipulación de pequeños objetos; resolución de problemas; y el área social donde se observa cómo el niño juega solo, con juguetes y con otros niños para explorar su capacidad de ayudarse a sí mismo y de interacción con las demás personas</w:t>
      </w:r>
      <w:r w:rsidR="003417A4" w:rsidRPr="00F83FD3">
        <w:rPr>
          <w:rFonts w:ascii="Arial" w:hAnsi="Arial" w:cs="Arial"/>
          <w:lang w:val="es-ES"/>
        </w:rPr>
        <w:t>.</w:t>
      </w:r>
    </w:p>
    <w:p w:rsidR="001908E9" w:rsidRPr="00F83FD3" w:rsidRDefault="006B24E2" w:rsidP="00F83FD3">
      <w:pPr>
        <w:spacing w:before="100" w:beforeAutospacing="1" w:after="100" w:afterAutospacing="1" w:line="360" w:lineRule="auto"/>
        <w:jc w:val="both"/>
        <w:rPr>
          <w:rStyle w:val="Strong"/>
          <w:rFonts w:ascii="Arial" w:hAnsi="Arial" w:cs="Arial"/>
          <w:b w:val="0"/>
          <w:lang w:val="es-AR"/>
        </w:rPr>
      </w:pPr>
      <w:r w:rsidRPr="00F83FD3">
        <w:rPr>
          <w:rFonts w:ascii="Arial" w:hAnsi="Arial" w:cs="Arial"/>
          <w:lang w:val="es-ES"/>
        </w:rPr>
        <w:t>Este tamizaje nos</w:t>
      </w:r>
      <w:r w:rsidR="00724C4B" w:rsidRPr="00F83FD3">
        <w:rPr>
          <w:rFonts w:ascii="Arial" w:hAnsi="Arial" w:cs="Arial"/>
          <w:lang w:val="es-AR"/>
        </w:rPr>
        <w:t xml:space="preserve"> </w:t>
      </w:r>
      <w:r w:rsidRPr="00F83FD3">
        <w:rPr>
          <w:rFonts w:ascii="Arial" w:hAnsi="Arial" w:cs="Arial"/>
          <w:lang w:val="es-AR"/>
        </w:rPr>
        <w:t>permite</w:t>
      </w:r>
      <w:r w:rsidR="009E02DF" w:rsidRPr="00F83FD3">
        <w:rPr>
          <w:rFonts w:ascii="Arial" w:hAnsi="Arial" w:cs="Arial"/>
          <w:lang w:val="es-AR"/>
        </w:rPr>
        <w:t xml:space="preserve"> identificar cuáles niños en la población general podrían tener alteración en su desarrollo</w:t>
      </w:r>
      <w:r w:rsidR="009E02DF" w:rsidRPr="00F83FD3">
        <w:rPr>
          <w:rFonts w:ascii="Arial" w:hAnsi="Arial" w:cs="Arial"/>
          <w:b/>
          <w:lang w:val="es-AR"/>
        </w:rPr>
        <w:t>.</w:t>
      </w:r>
      <w:r w:rsidR="001908E9" w:rsidRPr="00F83FD3">
        <w:rPr>
          <w:rFonts w:ascii="Arial" w:hAnsi="Arial" w:cs="Arial"/>
          <w:b/>
          <w:lang w:val="es-AR"/>
        </w:rPr>
        <w:t xml:space="preserve"> </w:t>
      </w:r>
      <w:r w:rsidR="001908E9" w:rsidRPr="00F83FD3">
        <w:rPr>
          <w:rFonts w:ascii="Arial" w:hAnsi="Arial" w:cs="Arial"/>
          <w:lang w:val="es-AR"/>
        </w:rPr>
        <w:t>Estos son sólo instrumentos que ayudan a identificar aquellos niños que</w:t>
      </w:r>
      <w:r w:rsidR="001908E9" w:rsidRPr="00F83FD3">
        <w:rPr>
          <w:rFonts w:ascii="Arial" w:hAnsi="Arial" w:cs="Arial"/>
          <w:b/>
          <w:lang w:val="es-AR"/>
        </w:rPr>
        <w:t xml:space="preserve"> </w:t>
      </w:r>
      <w:r w:rsidR="001908E9" w:rsidRPr="00F83FD3">
        <w:rPr>
          <w:rStyle w:val="Strong"/>
          <w:rFonts w:ascii="Arial" w:hAnsi="Arial" w:cs="Arial"/>
          <w:b w:val="0"/>
          <w:lang w:val="es-AR"/>
        </w:rPr>
        <w:t>podrían estar en riesgo</w:t>
      </w:r>
      <w:r w:rsidR="00B85421" w:rsidRPr="00F83FD3">
        <w:rPr>
          <w:rFonts w:ascii="Arial" w:hAnsi="Arial" w:cs="Arial"/>
          <w:lang w:val="es-AR"/>
        </w:rPr>
        <w:t xml:space="preserve"> por la falla en el cumplimiento de alguna pauta del desarrollo</w:t>
      </w:r>
      <w:r w:rsidR="00957C82" w:rsidRPr="00F83FD3">
        <w:rPr>
          <w:rFonts w:ascii="Arial" w:hAnsi="Arial" w:cs="Arial"/>
          <w:lang w:val="es-AR"/>
        </w:rPr>
        <w:t xml:space="preserve">, no son </w:t>
      </w:r>
      <w:proofErr w:type="spellStart"/>
      <w:r w:rsidR="00957C82" w:rsidRPr="00F83FD3">
        <w:rPr>
          <w:rFonts w:ascii="Arial" w:hAnsi="Arial" w:cs="Arial"/>
          <w:lang w:val="es-AR"/>
        </w:rPr>
        <w:t>tests</w:t>
      </w:r>
      <w:proofErr w:type="spellEnd"/>
      <w:r w:rsidR="00957C82" w:rsidRPr="00F83FD3">
        <w:rPr>
          <w:rFonts w:ascii="Arial" w:hAnsi="Arial" w:cs="Arial"/>
          <w:lang w:val="es-AR"/>
        </w:rPr>
        <w:t xml:space="preserve"> diagnósticos, </w:t>
      </w:r>
      <w:r w:rsidR="001908E9" w:rsidRPr="00F83FD3">
        <w:rPr>
          <w:rStyle w:val="Strong"/>
          <w:rFonts w:ascii="Arial" w:hAnsi="Arial" w:cs="Arial"/>
          <w:b w:val="0"/>
          <w:lang w:val="es-AR"/>
        </w:rPr>
        <w:t>un resultado de riesgo sól</w:t>
      </w:r>
      <w:r w:rsidR="00875C19" w:rsidRPr="00F83FD3">
        <w:rPr>
          <w:rStyle w:val="Strong"/>
          <w:rFonts w:ascii="Arial" w:hAnsi="Arial" w:cs="Arial"/>
          <w:b w:val="0"/>
          <w:lang w:val="es-AR"/>
        </w:rPr>
        <w:t>o indicaría que ese niño merece</w:t>
      </w:r>
      <w:r w:rsidR="00957C82" w:rsidRPr="00F83FD3">
        <w:rPr>
          <w:rStyle w:val="Strong"/>
          <w:rFonts w:ascii="Arial" w:hAnsi="Arial" w:cs="Arial"/>
          <w:b w:val="0"/>
          <w:lang w:val="es-AR"/>
        </w:rPr>
        <w:t xml:space="preserve"> la oportunidad </w:t>
      </w:r>
      <w:r w:rsidR="00875C19" w:rsidRPr="00F83FD3">
        <w:rPr>
          <w:rStyle w:val="Strong"/>
          <w:rFonts w:ascii="Arial" w:hAnsi="Arial" w:cs="Arial"/>
          <w:b w:val="0"/>
          <w:lang w:val="es-AR"/>
        </w:rPr>
        <w:t>de estimulación y nuevo control en un tiempo pautado mientras se investigaran situaciones de riesgo ambiental y biológico, aspectos vinculares y afectivos</w:t>
      </w:r>
      <w:r w:rsidR="001908E9" w:rsidRPr="00F83FD3">
        <w:rPr>
          <w:rStyle w:val="Strong"/>
          <w:rFonts w:ascii="Arial" w:hAnsi="Arial" w:cs="Arial"/>
          <w:b w:val="0"/>
          <w:lang w:val="es-AR"/>
        </w:rPr>
        <w:t>.</w:t>
      </w:r>
      <w:r w:rsidR="005D44DF" w:rsidRPr="00F83FD3">
        <w:rPr>
          <w:rStyle w:val="Strong"/>
          <w:rFonts w:ascii="Arial" w:hAnsi="Arial" w:cs="Arial"/>
          <w:b w:val="0"/>
          <w:lang w:val="es-AR"/>
        </w:rPr>
        <w:t xml:space="preserve"> Se reforzarán las actividades en el hogar en el área de desarrollo en déficit.</w:t>
      </w:r>
    </w:p>
    <w:p w:rsidR="00100F4E" w:rsidRPr="00F83FD3" w:rsidRDefault="00724C4B" w:rsidP="00F83FD3">
      <w:pPr>
        <w:spacing w:before="100" w:beforeAutospacing="1" w:after="100" w:afterAutospacing="1" w:line="360" w:lineRule="auto"/>
        <w:jc w:val="both"/>
        <w:rPr>
          <w:rFonts w:ascii="Arial" w:hAnsi="Arial" w:cs="Arial"/>
          <w:b/>
          <w:lang w:val="es-AR"/>
        </w:rPr>
      </w:pPr>
      <w:r w:rsidRPr="00F83FD3">
        <w:rPr>
          <w:rFonts w:ascii="Arial" w:hAnsi="Arial" w:cs="Arial"/>
          <w:lang w:val="es-ES"/>
        </w:rPr>
        <w:t>Las investigaciones nos muestran que el cuidado temprano y la educación tienen un impacto de larga duración en cómo los niños se desarrollan.</w:t>
      </w:r>
      <w:r w:rsidR="000D7F91" w:rsidRPr="00F83FD3">
        <w:rPr>
          <w:rFonts w:ascii="Arial" w:hAnsi="Arial" w:cs="Arial"/>
          <w:b/>
          <w:lang w:val="es-AR"/>
        </w:rPr>
        <w:t xml:space="preserve"> </w:t>
      </w:r>
      <w:r w:rsidR="00100F4E" w:rsidRPr="00F83FD3">
        <w:rPr>
          <w:rFonts w:ascii="Arial" w:hAnsi="Arial" w:cs="Arial"/>
          <w:lang w:val="es-ES"/>
        </w:rPr>
        <w:t xml:space="preserve">Detectar, prevenir y establecer estrategias simples de prevención de riesgos del desarrollo es fundamental para reducir efectos perdurables a lo largo de todo el ciclo de vida. </w:t>
      </w:r>
    </w:p>
    <w:p w:rsidR="00100F4E" w:rsidRPr="00F83FD3" w:rsidRDefault="00100F4E" w:rsidP="00F83FD3">
      <w:pPr>
        <w:spacing w:before="100" w:beforeAutospacing="1" w:after="100" w:afterAutospacing="1" w:line="360" w:lineRule="auto"/>
        <w:jc w:val="both"/>
        <w:rPr>
          <w:rFonts w:ascii="Arial" w:hAnsi="Arial" w:cs="Arial"/>
          <w:lang w:val="es-ES"/>
        </w:rPr>
      </w:pPr>
      <w:r w:rsidRPr="00F83FD3">
        <w:rPr>
          <w:rFonts w:ascii="Arial" w:hAnsi="Arial" w:cs="Arial"/>
          <w:lang w:val="es-ES"/>
        </w:rPr>
        <w:t>El diagnóstico precoz incrementa las oportunidades de un niño con retraso del desarrollo,  posibilitando el pronto acceso a una atención adecuada y mejor</w:t>
      </w:r>
      <w:r w:rsidR="000D7F91" w:rsidRPr="00F83FD3">
        <w:rPr>
          <w:rFonts w:ascii="Arial" w:hAnsi="Arial" w:cs="Arial"/>
          <w:lang w:val="es-ES"/>
        </w:rPr>
        <w:t xml:space="preserve">ando su calidad de vida global. </w:t>
      </w:r>
      <w:r w:rsidRPr="00F83FD3">
        <w:rPr>
          <w:rFonts w:ascii="Arial" w:hAnsi="Arial" w:cs="Arial"/>
          <w:lang w:val="es-ES"/>
        </w:rPr>
        <w:t>La vigilancia del desarrollo son aquellas acciones y actividades relacionadas a promover el desarrollo normal y  la detección de problemas del desarrollo durante la atención primaria de la salud</w:t>
      </w:r>
      <w:r w:rsidR="005D60E3">
        <w:rPr>
          <w:rFonts w:ascii="Arial" w:hAnsi="Arial" w:cs="Arial"/>
          <w:lang w:val="es-ES"/>
        </w:rPr>
        <w:t>, i</w:t>
      </w:r>
      <w:r w:rsidRPr="00F83FD3">
        <w:rPr>
          <w:rFonts w:ascii="Arial" w:hAnsi="Arial" w:cs="Arial"/>
          <w:lang w:val="es-ES"/>
        </w:rPr>
        <w:t>ncluida la formación específica de los profesionales, como la capacitación de padres, maestros y referentes comunitarios que están en relación con los niños.</w:t>
      </w:r>
    </w:p>
    <w:p w:rsidR="00100F4E" w:rsidRPr="00F83FD3" w:rsidRDefault="00100F4E" w:rsidP="00F83FD3">
      <w:pPr>
        <w:spacing w:before="100" w:beforeAutospacing="1" w:after="100" w:afterAutospacing="1" w:line="360" w:lineRule="auto"/>
        <w:jc w:val="both"/>
        <w:rPr>
          <w:rFonts w:ascii="Arial" w:hAnsi="Arial" w:cs="Arial"/>
          <w:lang w:val="es-ES"/>
        </w:rPr>
      </w:pPr>
      <w:r w:rsidRPr="00F83FD3">
        <w:rPr>
          <w:rFonts w:ascii="Arial" w:hAnsi="Arial" w:cs="Arial"/>
          <w:lang w:val="es-ES"/>
        </w:rPr>
        <w:t xml:space="preserve">Invertir en el desarrollo pleno en la infancia, es invertir en el capital humano de una comunidad. Es reducir la inequidad, brindando oportunidades de acceso a la salud integral, base fundamental para el posterior acceso a la educación y al empleo. </w:t>
      </w:r>
    </w:p>
    <w:p w:rsidR="00100F4E" w:rsidRPr="00F83FD3" w:rsidRDefault="00100F4E" w:rsidP="00F83FD3">
      <w:pPr>
        <w:spacing w:before="100" w:beforeAutospacing="1" w:after="100" w:afterAutospacing="1" w:line="360" w:lineRule="auto"/>
        <w:jc w:val="both"/>
        <w:rPr>
          <w:rFonts w:ascii="Arial" w:hAnsi="Arial" w:cs="Arial"/>
          <w:lang w:val="es-ES"/>
        </w:rPr>
      </w:pPr>
      <w:r w:rsidRPr="00F83FD3">
        <w:rPr>
          <w:rFonts w:ascii="Arial" w:hAnsi="Arial" w:cs="Arial"/>
          <w:lang w:val="es-ES"/>
        </w:rPr>
        <w:t xml:space="preserve">En el desarrollo infantil se deben tener en cuenta los patrones universales del desarrollo, las diferencias individuales y las Influencias contextuales. Estos niveles de análisis pueden </w:t>
      </w:r>
      <w:r w:rsidRPr="00F83FD3">
        <w:rPr>
          <w:rFonts w:ascii="Arial" w:hAnsi="Arial" w:cs="Arial"/>
          <w:lang w:val="es-ES"/>
        </w:rPr>
        <w:lastRenderedPageBreak/>
        <w:t xml:space="preserve">comprenderse mejor considerando los múltiples factores relacionados al desarrollo infantil integral. </w:t>
      </w:r>
    </w:p>
    <w:p w:rsidR="00100F4E" w:rsidRPr="00F83FD3" w:rsidRDefault="00100F4E" w:rsidP="00F83FD3">
      <w:pPr>
        <w:spacing w:before="100" w:beforeAutospacing="1" w:after="100" w:afterAutospacing="1" w:line="360" w:lineRule="auto"/>
        <w:jc w:val="both"/>
        <w:rPr>
          <w:rFonts w:ascii="Arial" w:hAnsi="Arial" w:cs="Arial"/>
          <w:lang w:val="es-ES"/>
        </w:rPr>
      </w:pPr>
      <w:r w:rsidRPr="00F83FD3">
        <w:rPr>
          <w:rFonts w:ascii="Arial" w:hAnsi="Arial" w:cs="Arial"/>
          <w:lang w:val="es-ES"/>
        </w:rPr>
        <w:t xml:space="preserve">A fin de discernir como se imbrican los factores relacionados, consideramos los diversos niveles descriptos por el modelo ecológico del desarrollo humano de </w:t>
      </w:r>
      <w:proofErr w:type="spellStart"/>
      <w:r w:rsidRPr="00F83FD3">
        <w:rPr>
          <w:rFonts w:ascii="Arial" w:hAnsi="Arial" w:cs="Arial"/>
          <w:lang w:val="es-ES"/>
        </w:rPr>
        <w:t>Bronfenbreenner</w:t>
      </w:r>
      <w:proofErr w:type="spellEnd"/>
      <w:r w:rsidRPr="00F83FD3">
        <w:rPr>
          <w:rFonts w:ascii="Arial" w:hAnsi="Arial" w:cs="Arial"/>
          <w:lang w:val="es-ES"/>
        </w:rPr>
        <w:t xml:space="preserve"> (1973,1975, 1979, 1992), como así también la perspectiva  del modelo de Justicia Ocupacional de Townsend &amp; </w:t>
      </w:r>
      <w:proofErr w:type="spellStart"/>
      <w:r w:rsidRPr="00F83FD3">
        <w:rPr>
          <w:rFonts w:ascii="Arial" w:hAnsi="Arial" w:cs="Arial"/>
          <w:lang w:val="es-ES"/>
        </w:rPr>
        <w:t>Wilcock</w:t>
      </w:r>
      <w:proofErr w:type="spellEnd"/>
      <w:r w:rsidRPr="00F83FD3">
        <w:rPr>
          <w:rFonts w:ascii="Arial" w:hAnsi="Arial" w:cs="Arial"/>
          <w:lang w:val="es-ES"/>
        </w:rPr>
        <w:t xml:space="preserve"> (1998, 2004).</w:t>
      </w:r>
    </w:p>
    <w:p w:rsidR="00100F4E" w:rsidRPr="00F83FD3" w:rsidRDefault="00100F4E" w:rsidP="00F83FD3">
      <w:pPr>
        <w:spacing w:before="100" w:beforeAutospacing="1" w:after="100" w:afterAutospacing="1" w:line="360" w:lineRule="auto"/>
        <w:jc w:val="both"/>
        <w:rPr>
          <w:rFonts w:ascii="Arial" w:hAnsi="Arial" w:cs="Arial"/>
          <w:lang w:val="es-ES"/>
        </w:rPr>
      </w:pPr>
      <w:r w:rsidRPr="00F83FD3">
        <w:rPr>
          <w:rFonts w:ascii="Arial" w:hAnsi="Arial" w:cs="Arial"/>
          <w:lang w:val="es-ES"/>
        </w:rPr>
        <w:t>Ambos mo</w:t>
      </w:r>
      <w:r w:rsidR="00F661F6" w:rsidRPr="00F83FD3">
        <w:rPr>
          <w:rFonts w:ascii="Arial" w:hAnsi="Arial" w:cs="Arial"/>
          <w:lang w:val="es-ES"/>
        </w:rPr>
        <w:t>delos describen el desarrollo humano (en este caso del niño), como un proceso activo, dinámic</w:t>
      </w:r>
      <w:r w:rsidR="00D23180" w:rsidRPr="00F83FD3">
        <w:rPr>
          <w:rFonts w:ascii="Arial" w:hAnsi="Arial" w:cs="Arial"/>
          <w:lang w:val="es-ES"/>
        </w:rPr>
        <w:t>o, en el cual se produce una pro</w:t>
      </w:r>
      <w:r w:rsidR="00F661F6" w:rsidRPr="00F83FD3">
        <w:rPr>
          <w:rFonts w:ascii="Arial" w:hAnsi="Arial" w:cs="Arial"/>
          <w:lang w:val="es-ES"/>
        </w:rPr>
        <w:t xml:space="preserve">gresiva acomodación mutua entre un ser humano en desarrollo y las propiedades cambiantes de los entornos en los que vive. </w:t>
      </w:r>
    </w:p>
    <w:p w:rsidR="00D23180" w:rsidRPr="00F83FD3" w:rsidRDefault="00D23180" w:rsidP="00F83FD3">
      <w:pPr>
        <w:spacing w:before="100" w:beforeAutospacing="1" w:after="100" w:afterAutospacing="1" w:line="360" w:lineRule="auto"/>
        <w:jc w:val="both"/>
        <w:rPr>
          <w:rFonts w:ascii="Arial" w:hAnsi="Arial" w:cs="Arial"/>
          <w:lang w:val="es-ES"/>
        </w:rPr>
      </w:pPr>
      <w:r w:rsidRPr="00F83FD3">
        <w:rPr>
          <w:rFonts w:ascii="Arial" w:hAnsi="Arial" w:cs="Arial"/>
          <w:lang w:val="es-ES"/>
        </w:rPr>
        <w:t xml:space="preserve">Para </w:t>
      </w:r>
      <w:proofErr w:type="spellStart"/>
      <w:r w:rsidRPr="00F83FD3">
        <w:rPr>
          <w:rFonts w:ascii="Arial" w:hAnsi="Arial" w:cs="Arial"/>
          <w:lang w:val="es-ES"/>
        </w:rPr>
        <w:t>Bronfenbrenner</w:t>
      </w:r>
      <w:proofErr w:type="spellEnd"/>
      <w:r w:rsidRPr="00F83FD3">
        <w:rPr>
          <w:rFonts w:ascii="Arial" w:hAnsi="Arial" w:cs="Arial"/>
          <w:lang w:val="es-ES"/>
        </w:rPr>
        <w:t xml:space="preserve">, trabajar con las familias implica tener en cuenta cada uno de los apoyos sociales de los que disponen los padres, ya que ellos deben lograr sacar provecho del entorno para potenciar el desarrollo de sus hijos. Entender como  los padres </w:t>
      </w:r>
      <w:proofErr w:type="gramStart"/>
      <w:r w:rsidRPr="00F83FD3">
        <w:rPr>
          <w:rFonts w:ascii="Arial" w:hAnsi="Arial" w:cs="Arial"/>
          <w:lang w:val="es-ES"/>
        </w:rPr>
        <w:t>perciben</w:t>
      </w:r>
      <w:proofErr w:type="gramEnd"/>
      <w:r w:rsidRPr="00F83FD3">
        <w:rPr>
          <w:rFonts w:ascii="Arial" w:hAnsi="Arial" w:cs="Arial"/>
          <w:lang w:val="es-ES"/>
        </w:rPr>
        <w:t xml:space="preserve"> las propiedades del ambiente, nos permitirán detectar los procesos adaptativos e </w:t>
      </w:r>
      <w:proofErr w:type="spellStart"/>
      <w:r w:rsidRPr="00F83FD3">
        <w:rPr>
          <w:rFonts w:ascii="Arial" w:hAnsi="Arial" w:cs="Arial"/>
          <w:lang w:val="es-ES"/>
        </w:rPr>
        <w:t>inadaptativos</w:t>
      </w:r>
      <w:proofErr w:type="spellEnd"/>
      <w:r w:rsidRPr="00F83FD3">
        <w:rPr>
          <w:rFonts w:ascii="Arial" w:hAnsi="Arial" w:cs="Arial"/>
          <w:lang w:val="es-ES"/>
        </w:rPr>
        <w:t xml:space="preserve"> de cada familia y así brindar estrategias de optimización del entorno. </w:t>
      </w:r>
    </w:p>
    <w:p w:rsidR="00724C4B" w:rsidRPr="00F83FD3" w:rsidRDefault="00724C4B" w:rsidP="00F83FD3">
      <w:pPr>
        <w:spacing w:before="100" w:beforeAutospacing="1" w:after="100" w:afterAutospacing="1" w:line="360" w:lineRule="auto"/>
        <w:jc w:val="both"/>
        <w:rPr>
          <w:rFonts w:ascii="Arial" w:hAnsi="Arial" w:cs="Arial"/>
          <w:lang w:val="es-ES"/>
        </w:rPr>
      </w:pPr>
      <w:r w:rsidRPr="00F83FD3">
        <w:rPr>
          <w:rFonts w:ascii="Arial" w:hAnsi="Arial" w:cs="Arial"/>
          <w:lang w:val="es-ES"/>
        </w:rPr>
        <w:t>Durante los primeros tres años de vida de un niño es importante enfocarnos en las necesidades de desarrollo y tomar ventaja de la capacidad natural del niño para aprender. Ayudando a las familias a identificar las</w:t>
      </w:r>
      <w:r w:rsidR="003417A4" w:rsidRPr="00F83FD3">
        <w:rPr>
          <w:rFonts w:ascii="Arial" w:hAnsi="Arial" w:cs="Arial"/>
          <w:lang w:val="es-ES"/>
        </w:rPr>
        <w:t xml:space="preserve"> fortalezas</w:t>
      </w:r>
      <w:r w:rsidRPr="00F83FD3">
        <w:rPr>
          <w:rFonts w:ascii="Arial" w:hAnsi="Arial" w:cs="Arial"/>
          <w:lang w:val="es-ES"/>
        </w:rPr>
        <w:t xml:space="preserve"> y los retrasos potenciales, nos aseguramos</w:t>
      </w:r>
      <w:r w:rsidR="003417A4" w:rsidRPr="00F83FD3">
        <w:rPr>
          <w:rFonts w:ascii="Arial" w:hAnsi="Arial" w:cs="Arial"/>
          <w:lang w:val="es-ES"/>
        </w:rPr>
        <w:t xml:space="preserve"> que los </w:t>
      </w:r>
      <w:r w:rsidRPr="00F83FD3">
        <w:rPr>
          <w:rFonts w:ascii="Arial" w:hAnsi="Arial" w:cs="Arial"/>
          <w:lang w:val="es-ES"/>
        </w:rPr>
        <w:t>niño</w:t>
      </w:r>
      <w:r w:rsidR="003417A4" w:rsidRPr="00F83FD3">
        <w:rPr>
          <w:rFonts w:ascii="Arial" w:hAnsi="Arial" w:cs="Arial"/>
          <w:lang w:val="es-ES"/>
        </w:rPr>
        <w:t>s</w:t>
      </w:r>
      <w:r w:rsidRPr="00F83FD3">
        <w:rPr>
          <w:rFonts w:ascii="Arial" w:hAnsi="Arial" w:cs="Arial"/>
          <w:lang w:val="es-ES"/>
        </w:rPr>
        <w:t xml:space="preserve"> tenga</w:t>
      </w:r>
      <w:r w:rsidR="003417A4" w:rsidRPr="00F83FD3">
        <w:rPr>
          <w:rFonts w:ascii="Arial" w:hAnsi="Arial" w:cs="Arial"/>
          <w:lang w:val="es-ES"/>
        </w:rPr>
        <w:t>n</w:t>
      </w:r>
      <w:r w:rsidRPr="00F83FD3">
        <w:rPr>
          <w:rFonts w:ascii="Arial" w:hAnsi="Arial" w:cs="Arial"/>
          <w:lang w:val="es-ES"/>
        </w:rPr>
        <w:t xml:space="preserve"> las mejores oportunidades para aprender y crecer</w:t>
      </w:r>
      <w:r w:rsidR="003417A4" w:rsidRPr="00F83FD3">
        <w:rPr>
          <w:rFonts w:ascii="Arial" w:hAnsi="Arial" w:cs="Arial"/>
          <w:lang w:val="es-ES"/>
        </w:rPr>
        <w:t>.</w:t>
      </w:r>
    </w:p>
    <w:p w:rsidR="009E02DF" w:rsidRPr="00F83FD3" w:rsidRDefault="00E513CC" w:rsidP="00F83FD3">
      <w:pPr>
        <w:spacing w:before="100" w:beforeAutospacing="1" w:after="100" w:afterAutospacing="1" w:line="360" w:lineRule="auto"/>
        <w:jc w:val="both"/>
        <w:rPr>
          <w:rStyle w:val="Strong"/>
          <w:rFonts w:ascii="Arial" w:hAnsi="Arial" w:cs="Arial"/>
          <w:b w:val="0"/>
          <w:lang w:val="es-AR"/>
        </w:rPr>
      </w:pPr>
      <w:r w:rsidRPr="00F83FD3">
        <w:rPr>
          <w:rFonts w:ascii="Arial" w:hAnsi="Arial" w:cs="Arial"/>
          <w:lang w:val="es-AR"/>
        </w:rPr>
        <w:t>E</w:t>
      </w:r>
      <w:r w:rsidR="009E02DF" w:rsidRPr="00F83FD3">
        <w:rPr>
          <w:rFonts w:ascii="Arial" w:hAnsi="Arial" w:cs="Arial"/>
          <w:lang w:val="es-AR"/>
        </w:rPr>
        <w:t xml:space="preserve">s posible cambiar la trayectoria de desarrollo de </w:t>
      </w:r>
      <w:r w:rsidRPr="00F83FD3">
        <w:rPr>
          <w:rFonts w:ascii="Arial" w:hAnsi="Arial" w:cs="Arial"/>
          <w:lang w:val="es-AR"/>
        </w:rPr>
        <w:t xml:space="preserve">aquellos chicos más vulnerables </w:t>
      </w:r>
      <w:r w:rsidRPr="00F83FD3">
        <w:rPr>
          <w:rStyle w:val="Strong"/>
          <w:rFonts w:ascii="Arial" w:hAnsi="Arial" w:cs="Arial"/>
          <w:b w:val="0"/>
          <w:lang w:val="es-AR"/>
        </w:rPr>
        <w:t>con la participación de la comunidad ya que tanto padres, maestros, profesionales pueden col</w:t>
      </w:r>
      <w:r w:rsidR="00757A61" w:rsidRPr="00F83FD3">
        <w:rPr>
          <w:rStyle w:val="Strong"/>
          <w:rFonts w:ascii="Arial" w:hAnsi="Arial" w:cs="Arial"/>
          <w:b w:val="0"/>
          <w:lang w:val="es-AR"/>
        </w:rPr>
        <w:t xml:space="preserve">aborar con la detección precoz, con la vigilancia, y con la aplicación de estrategias simples de intervención domiciliaria y comunitaria. </w:t>
      </w:r>
    </w:p>
    <w:p w:rsidR="00EE0169" w:rsidRPr="00F83FD3" w:rsidRDefault="006558F3" w:rsidP="00F83FD3">
      <w:pPr>
        <w:spacing w:before="30" w:after="30" w:line="360" w:lineRule="auto"/>
        <w:jc w:val="both"/>
        <w:rPr>
          <w:rFonts w:ascii="Arial" w:eastAsia="Times New Roman" w:hAnsi="Arial" w:cs="Arial"/>
          <w:lang w:val="es-AR"/>
        </w:rPr>
      </w:pPr>
      <w:r w:rsidRPr="00F83FD3">
        <w:rPr>
          <w:rStyle w:val="Strong"/>
          <w:rFonts w:ascii="Arial" w:hAnsi="Arial" w:cs="Arial"/>
          <w:b w:val="0"/>
          <w:lang w:val="es-AR"/>
        </w:rPr>
        <w:t>Debemos sospechar un desvío en  el desarrollo ante la aparición de pautas tempranas o signos de alarma tales como la ausencia de la sonrisa a los dos meses</w:t>
      </w:r>
      <w:r w:rsidRPr="00F83FD3">
        <w:rPr>
          <w:rFonts w:ascii="Arial" w:eastAsia="Times New Roman" w:hAnsi="Arial" w:cs="Arial"/>
          <w:lang w:val="es-AR"/>
        </w:rPr>
        <w:t xml:space="preserve"> de vida o si a los cinco meses permanece irritable durante gran parte del día, no se ríe a carcajadas y no busca que se le preste atención. O si a partir de los seis meses el niño no expresa alegría con gesto</w:t>
      </w:r>
      <w:r w:rsidR="009C49A0" w:rsidRPr="00F83FD3">
        <w:rPr>
          <w:rFonts w:ascii="Arial" w:eastAsia="Times New Roman" w:hAnsi="Arial" w:cs="Arial"/>
          <w:lang w:val="es-AR"/>
        </w:rPr>
        <w:t>s y gritos; o a partir de los doce</w:t>
      </w:r>
      <w:r w:rsidRPr="00F83FD3">
        <w:rPr>
          <w:rFonts w:ascii="Arial" w:eastAsia="Times New Roman" w:hAnsi="Arial" w:cs="Arial"/>
          <w:lang w:val="es-AR"/>
        </w:rPr>
        <w:t xml:space="preserve"> meses no haya empezado a balbucear.</w:t>
      </w:r>
      <w:r w:rsidR="009C49A0" w:rsidRPr="00F83FD3">
        <w:rPr>
          <w:rFonts w:ascii="Arial" w:eastAsia="Times New Roman" w:hAnsi="Arial" w:cs="Arial"/>
          <w:lang w:val="es-AR"/>
        </w:rPr>
        <w:t xml:space="preserve"> Otros signos a destacar la hiperextensión de nuca en los primeros meses que se incrementa con la edad así como</w:t>
      </w:r>
      <w:r w:rsidR="001908E9" w:rsidRPr="00F83FD3">
        <w:rPr>
          <w:rFonts w:ascii="Arial" w:eastAsia="Times New Roman" w:hAnsi="Arial" w:cs="Arial"/>
          <w:lang w:val="es-AR"/>
        </w:rPr>
        <w:t xml:space="preserve"> la presencia de movimientos atípicos, carencias de desarrollo, o empobrecimiento o hiperactividad </w:t>
      </w:r>
      <w:proofErr w:type="spellStart"/>
      <w:r w:rsidR="001908E9" w:rsidRPr="00F83FD3">
        <w:rPr>
          <w:rFonts w:ascii="Arial" w:eastAsia="Times New Roman" w:hAnsi="Arial" w:cs="Arial"/>
          <w:lang w:val="es-AR"/>
        </w:rPr>
        <w:t>neuromotriz</w:t>
      </w:r>
      <w:proofErr w:type="spellEnd"/>
      <w:r w:rsidR="001908E9" w:rsidRPr="00F83FD3">
        <w:rPr>
          <w:rFonts w:ascii="Arial" w:eastAsia="Times New Roman" w:hAnsi="Arial" w:cs="Arial"/>
          <w:lang w:val="es-AR"/>
        </w:rPr>
        <w:t>.</w:t>
      </w:r>
    </w:p>
    <w:p w:rsidR="007856F8" w:rsidRPr="00F83FD3" w:rsidRDefault="00A22D12" w:rsidP="00F83FD3">
      <w:pPr>
        <w:spacing w:before="100" w:beforeAutospacing="1" w:after="100" w:afterAutospacing="1" w:line="360" w:lineRule="auto"/>
        <w:jc w:val="both"/>
        <w:rPr>
          <w:rStyle w:val="Strong"/>
          <w:rFonts w:ascii="Arial" w:hAnsi="Arial" w:cs="Arial"/>
          <w:b w:val="0"/>
          <w:lang w:val="es-AR"/>
        </w:rPr>
      </w:pPr>
      <w:r w:rsidRPr="00F83FD3">
        <w:rPr>
          <w:rStyle w:val="Strong"/>
          <w:rFonts w:ascii="Arial" w:hAnsi="Arial" w:cs="Arial"/>
          <w:b w:val="0"/>
          <w:lang w:val="es-AR"/>
        </w:rPr>
        <w:lastRenderedPageBreak/>
        <w:t xml:space="preserve">Cuanto más precoz sea la detección, más oportuno será el diagnóstico y más adecuada la intervención, mejor la calidad de vida y despliegue de las potencialidades y menor impacto en la vida futura. La derivación para su evaluación, diagnóstico y tratamiento a un equipo inter y transdisciplinario con la incorporación de profesionales de otras especialidades como fonoaudiología, kinesiología, psicología, neurología, psiquiatría y psicopedagogía, facilitan logros en cuanto </w:t>
      </w:r>
      <w:r w:rsidR="00336B56">
        <w:rPr>
          <w:rStyle w:val="Strong"/>
          <w:rFonts w:ascii="Arial" w:hAnsi="Arial" w:cs="Arial"/>
          <w:b w:val="0"/>
          <w:lang w:val="es-AR"/>
        </w:rPr>
        <w:t>a</w:t>
      </w:r>
      <w:r w:rsidRPr="00F83FD3">
        <w:rPr>
          <w:rStyle w:val="Strong"/>
          <w:rFonts w:ascii="Arial" w:hAnsi="Arial" w:cs="Arial"/>
          <w:b w:val="0"/>
          <w:lang w:val="es-AR"/>
        </w:rPr>
        <w:t>l mejoramiento de las funciones y capacidades.</w:t>
      </w:r>
      <w:r w:rsidR="007856F8" w:rsidRPr="00F83FD3">
        <w:rPr>
          <w:rStyle w:val="Strong"/>
          <w:rFonts w:ascii="Arial" w:hAnsi="Arial" w:cs="Arial"/>
          <w:b w:val="0"/>
          <w:lang w:val="es-AR"/>
        </w:rPr>
        <w:t xml:space="preserve"> </w:t>
      </w:r>
    </w:p>
    <w:p w:rsidR="00A22D12" w:rsidRPr="00F83FD3" w:rsidRDefault="00A22D12" w:rsidP="00F83FD3">
      <w:pPr>
        <w:spacing w:before="100" w:beforeAutospacing="1" w:after="100" w:afterAutospacing="1" w:line="360" w:lineRule="auto"/>
        <w:jc w:val="both"/>
        <w:rPr>
          <w:rStyle w:val="Strong"/>
          <w:rFonts w:ascii="Arial" w:hAnsi="Arial" w:cs="Arial"/>
          <w:b w:val="0"/>
          <w:lang w:val="es-AR"/>
        </w:rPr>
      </w:pPr>
      <w:r w:rsidRPr="00F83FD3">
        <w:rPr>
          <w:rStyle w:val="Strong"/>
          <w:rFonts w:ascii="Arial" w:hAnsi="Arial" w:cs="Arial"/>
          <w:b w:val="0"/>
          <w:lang w:val="es-AR"/>
        </w:rPr>
        <w:t>El tipo de abordaje dependerá de la patología específica de cada niño, donde el objetivo general del tratamiento del neurodesarrollo permitirá prevenir dificultades secundarias, desarrollar su máximo potencial, dar mayor independencia y funcionalidad y lograr una inserción familiar, escolar, y comunitaria</w:t>
      </w:r>
      <w:r w:rsidR="007856F8" w:rsidRPr="00F83FD3">
        <w:rPr>
          <w:rStyle w:val="Strong"/>
          <w:rFonts w:ascii="Arial" w:hAnsi="Arial" w:cs="Arial"/>
          <w:b w:val="0"/>
          <w:lang w:val="es-AR"/>
        </w:rPr>
        <w:t xml:space="preserve"> </w:t>
      </w:r>
      <w:r w:rsidRPr="00F83FD3">
        <w:rPr>
          <w:rStyle w:val="Strong"/>
          <w:rFonts w:ascii="Arial" w:hAnsi="Arial" w:cs="Arial"/>
          <w:b w:val="0"/>
          <w:lang w:val="es-AR"/>
        </w:rPr>
        <w:t>óptimas según las posibilidades individuales.</w:t>
      </w:r>
    </w:p>
    <w:p w:rsidR="007856F8" w:rsidRPr="00F83FD3" w:rsidRDefault="00100F4E" w:rsidP="00F83FD3">
      <w:pPr>
        <w:spacing w:before="100" w:beforeAutospacing="1" w:after="100" w:afterAutospacing="1" w:line="360" w:lineRule="auto"/>
        <w:jc w:val="both"/>
        <w:rPr>
          <w:rStyle w:val="Strong"/>
          <w:rFonts w:ascii="Arial" w:hAnsi="Arial" w:cs="Arial"/>
          <w:b w:val="0"/>
          <w:lang w:val="es-AR"/>
        </w:rPr>
      </w:pPr>
      <w:r w:rsidRPr="00F83FD3">
        <w:rPr>
          <w:rStyle w:val="Strong"/>
          <w:rFonts w:ascii="Arial" w:hAnsi="Arial" w:cs="Arial"/>
          <w:b w:val="0"/>
          <w:lang w:val="es-AR"/>
        </w:rPr>
        <w:t>La interacción</w:t>
      </w:r>
      <w:r w:rsidR="007856F8" w:rsidRPr="00F83FD3">
        <w:rPr>
          <w:rStyle w:val="Strong"/>
          <w:rFonts w:ascii="Arial" w:hAnsi="Arial" w:cs="Arial"/>
          <w:b w:val="0"/>
          <w:lang w:val="es-AR"/>
        </w:rPr>
        <w:t xml:space="preserve"> entre las instituciones de salud y de educación favorece la valoración de las alteraciones del desarrollo. Hay que reflexionar sobre la importancia de esta comunicación entre ambos sectores que deben promover el desarrollo infantil,</w:t>
      </w:r>
      <w:r w:rsidR="00F2566E" w:rsidRPr="00F83FD3">
        <w:rPr>
          <w:rStyle w:val="Strong"/>
          <w:rFonts w:ascii="Arial" w:hAnsi="Arial" w:cs="Arial"/>
          <w:b w:val="0"/>
          <w:lang w:val="es-AR"/>
        </w:rPr>
        <w:t xml:space="preserve"> para mejorar </w:t>
      </w:r>
      <w:r w:rsidR="000953DA" w:rsidRPr="00F83FD3">
        <w:rPr>
          <w:rStyle w:val="Strong"/>
          <w:rFonts w:ascii="Arial" w:hAnsi="Arial" w:cs="Arial"/>
          <w:b w:val="0"/>
          <w:lang w:val="es-AR"/>
        </w:rPr>
        <w:t xml:space="preserve">la </w:t>
      </w:r>
      <w:r w:rsidR="00F2566E" w:rsidRPr="00F83FD3">
        <w:rPr>
          <w:rStyle w:val="Strong"/>
          <w:rFonts w:ascii="Arial" w:hAnsi="Arial" w:cs="Arial"/>
          <w:b w:val="0"/>
          <w:lang w:val="es-AR"/>
        </w:rPr>
        <w:t xml:space="preserve">transición </w:t>
      </w:r>
      <w:r w:rsidR="00324237" w:rsidRPr="00F83FD3">
        <w:rPr>
          <w:rStyle w:val="Strong"/>
          <w:rFonts w:ascii="Arial" w:hAnsi="Arial" w:cs="Arial"/>
          <w:b w:val="0"/>
          <w:lang w:val="es-AR"/>
        </w:rPr>
        <w:t>en la escuela permitiendo una mejor orientación, integración y acompañamiento de la familia en caso de surgir dificultades en alguna área del desarrollo o en la conducta del niño. Esto ayudaría en los aspectos preventivos, educativos y de soporte familiar y académicos</w:t>
      </w:r>
      <w:r w:rsidR="006400B6">
        <w:rPr>
          <w:rStyle w:val="Strong"/>
          <w:rFonts w:ascii="Arial" w:hAnsi="Arial" w:cs="Arial"/>
          <w:b w:val="0"/>
          <w:lang w:val="es-AR"/>
        </w:rPr>
        <w:t>,</w:t>
      </w:r>
      <w:r w:rsidR="00324237" w:rsidRPr="00F83FD3">
        <w:rPr>
          <w:rStyle w:val="Strong"/>
          <w:rFonts w:ascii="Arial" w:hAnsi="Arial" w:cs="Arial"/>
          <w:b w:val="0"/>
          <w:lang w:val="es-AR"/>
        </w:rPr>
        <w:t xml:space="preserve"> evitando la deserción escola</w:t>
      </w:r>
      <w:r w:rsidR="00F127DA" w:rsidRPr="00F83FD3">
        <w:rPr>
          <w:rStyle w:val="Strong"/>
          <w:rFonts w:ascii="Arial" w:hAnsi="Arial" w:cs="Arial"/>
          <w:b w:val="0"/>
          <w:lang w:val="es-AR"/>
        </w:rPr>
        <w:t>r</w:t>
      </w:r>
      <w:r w:rsidR="000953DA" w:rsidRPr="00F83FD3">
        <w:rPr>
          <w:rStyle w:val="Strong"/>
          <w:rFonts w:ascii="Arial" w:hAnsi="Arial" w:cs="Arial"/>
          <w:b w:val="0"/>
          <w:lang w:val="es-AR"/>
        </w:rPr>
        <w:t>.</w:t>
      </w:r>
    </w:p>
    <w:p w:rsidR="000B7C2D" w:rsidRPr="00F83FD3" w:rsidRDefault="001325DF" w:rsidP="00F83FD3">
      <w:pPr>
        <w:spacing w:before="100" w:beforeAutospacing="1" w:after="100" w:afterAutospacing="1" w:line="360" w:lineRule="auto"/>
        <w:jc w:val="both"/>
        <w:rPr>
          <w:rStyle w:val="Strong"/>
          <w:rFonts w:ascii="Arial" w:hAnsi="Arial" w:cs="Arial"/>
          <w:b w:val="0"/>
          <w:lang w:val="es-AR"/>
        </w:rPr>
      </w:pPr>
      <w:r w:rsidRPr="00F83FD3">
        <w:rPr>
          <w:rStyle w:val="Strong"/>
          <w:rFonts w:ascii="Arial" w:hAnsi="Arial" w:cs="Arial"/>
          <w:b w:val="0"/>
          <w:lang w:val="es-AR"/>
        </w:rPr>
        <w:t>Además, es necesario l</w:t>
      </w:r>
      <w:r w:rsidR="000B7C2D" w:rsidRPr="00F83FD3">
        <w:rPr>
          <w:rStyle w:val="Strong"/>
          <w:rFonts w:ascii="Arial" w:hAnsi="Arial" w:cs="Arial"/>
          <w:b w:val="0"/>
          <w:lang w:val="es-AR"/>
        </w:rPr>
        <w:t xml:space="preserve">a concienciación y la sensibilización </w:t>
      </w:r>
      <w:r w:rsidR="00BD29BF" w:rsidRPr="00F83FD3">
        <w:rPr>
          <w:rStyle w:val="Strong"/>
          <w:rFonts w:ascii="Arial" w:hAnsi="Arial" w:cs="Arial"/>
          <w:b w:val="0"/>
          <w:lang w:val="es-AR"/>
        </w:rPr>
        <w:t>de los docentes y no docentes, de las familias</w:t>
      </w:r>
      <w:r w:rsidR="00F127DA" w:rsidRPr="00F83FD3">
        <w:rPr>
          <w:rStyle w:val="Strong"/>
          <w:rFonts w:ascii="Arial" w:hAnsi="Arial" w:cs="Arial"/>
          <w:b w:val="0"/>
          <w:lang w:val="es-AR"/>
        </w:rPr>
        <w:t xml:space="preserve"> y</w:t>
      </w:r>
      <w:r w:rsidR="00BD29BF" w:rsidRPr="00F83FD3">
        <w:rPr>
          <w:rStyle w:val="Strong"/>
          <w:rFonts w:ascii="Arial" w:hAnsi="Arial" w:cs="Arial"/>
          <w:b w:val="0"/>
          <w:lang w:val="es-AR"/>
        </w:rPr>
        <w:t xml:space="preserve"> </w:t>
      </w:r>
      <w:r w:rsidR="00766AB3" w:rsidRPr="00F83FD3">
        <w:rPr>
          <w:rStyle w:val="Strong"/>
          <w:rFonts w:ascii="Arial" w:hAnsi="Arial" w:cs="Arial"/>
          <w:b w:val="0"/>
          <w:lang w:val="es-AR"/>
        </w:rPr>
        <w:t>de todos los alumnos</w:t>
      </w:r>
      <w:r w:rsidRPr="00F83FD3">
        <w:rPr>
          <w:rStyle w:val="Strong"/>
          <w:rFonts w:ascii="Arial" w:hAnsi="Arial" w:cs="Arial"/>
          <w:b w:val="0"/>
          <w:lang w:val="es-AR"/>
        </w:rPr>
        <w:t>,</w:t>
      </w:r>
      <w:r w:rsidR="00BD29BF" w:rsidRPr="00F83FD3">
        <w:rPr>
          <w:rStyle w:val="Strong"/>
          <w:rFonts w:ascii="Arial" w:hAnsi="Arial" w:cs="Arial"/>
          <w:b w:val="0"/>
          <w:lang w:val="es-AR"/>
        </w:rPr>
        <w:t xml:space="preserve"> que cuanto más corta edad tienen</w:t>
      </w:r>
      <w:r w:rsidRPr="00F83FD3">
        <w:rPr>
          <w:rStyle w:val="Strong"/>
          <w:rFonts w:ascii="Arial" w:hAnsi="Arial" w:cs="Arial"/>
          <w:b w:val="0"/>
          <w:lang w:val="es-AR"/>
        </w:rPr>
        <w:t>,</w:t>
      </w:r>
      <w:r w:rsidR="00BD29BF" w:rsidRPr="00F83FD3">
        <w:rPr>
          <w:rStyle w:val="Strong"/>
          <w:rFonts w:ascii="Arial" w:hAnsi="Arial" w:cs="Arial"/>
          <w:b w:val="0"/>
          <w:lang w:val="es-AR"/>
        </w:rPr>
        <w:t xml:space="preserve"> mayor </w:t>
      </w:r>
      <w:r w:rsidR="00766AB3" w:rsidRPr="00F83FD3">
        <w:rPr>
          <w:rStyle w:val="Strong"/>
          <w:rFonts w:ascii="Arial" w:hAnsi="Arial" w:cs="Arial"/>
          <w:b w:val="0"/>
          <w:lang w:val="es-AR"/>
        </w:rPr>
        <w:t>será el grado de aceptación e</w:t>
      </w:r>
      <w:r w:rsidR="00BD29BF" w:rsidRPr="00F83FD3">
        <w:rPr>
          <w:rStyle w:val="Strong"/>
          <w:rFonts w:ascii="Arial" w:hAnsi="Arial" w:cs="Arial"/>
          <w:b w:val="0"/>
          <w:lang w:val="es-AR"/>
        </w:rPr>
        <w:t xml:space="preserve"> interacción con los niños con características especiales de una manera totalmente natural.</w:t>
      </w:r>
      <w:r w:rsidR="00766AB3" w:rsidRPr="00F83FD3">
        <w:rPr>
          <w:rStyle w:val="Strong"/>
          <w:rFonts w:ascii="Arial" w:hAnsi="Arial" w:cs="Arial"/>
          <w:b w:val="0"/>
          <w:lang w:val="es-AR"/>
        </w:rPr>
        <w:t xml:space="preserve"> De este mismo modo,</w:t>
      </w:r>
      <w:r w:rsidR="007B0740" w:rsidRPr="00F83FD3">
        <w:rPr>
          <w:rStyle w:val="Strong"/>
          <w:rFonts w:ascii="Arial" w:hAnsi="Arial" w:cs="Arial"/>
          <w:b w:val="0"/>
          <w:lang w:val="es-AR"/>
        </w:rPr>
        <w:t xml:space="preserve"> </w:t>
      </w:r>
      <w:r w:rsidR="00766AB3" w:rsidRPr="00F83FD3">
        <w:rPr>
          <w:rStyle w:val="Strong"/>
          <w:rFonts w:ascii="Arial" w:hAnsi="Arial" w:cs="Arial"/>
          <w:b w:val="0"/>
          <w:lang w:val="es-AR"/>
        </w:rPr>
        <w:t>se</w:t>
      </w:r>
      <w:r w:rsidR="007B0740" w:rsidRPr="00F83FD3">
        <w:rPr>
          <w:rStyle w:val="Strong"/>
          <w:rFonts w:ascii="Arial" w:hAnsi="Arial" w:cs="Arial"/>
          <w:b w:val="0"/>
          <w:lang w:val="es-AR"/>
        </w:rPr>
        <w:t xml:space="preserve"> ofrece la existencia de una escuela que entregue una educación diferenciada para todos los escolares, potenciando el desarrollo</w:t>
      </w:r>
      <w:r w:rsidR="00766AB3" w:rsidRPr="00F83FD3">
        <w:rPr>
          <w:rStyle w:val="Strong"/>
          <w:rFonts w:ascii="Arial" w:hAnsi="Arial" w:cs="Arial"/>
          <w:b w:val="0"/>
          <w:lang w:val="es-AR"/>
        </w:rPr>
        <w:t>.</w:t>
      </w:r>
    </w:p>
    <w:p w:rsidR="009D6988" w:rsidRPr="00F83FD3" w:rsidRDefault="009D6988"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Los datos provenientes de las etapas de pesquisa y evaluación diagnóstica en nuestra población permiten realizar estudios epidemiológicos y de factores de riesgo, que son muy necesarios para poder diseñar políticas públicas y asignación de recursos según las necesidades locales.</w:t>
      </w:r>
    </w:p>
    <w:p w:rsidR="006957BC" w:rsidRPr="00F83FD3" w:rsidRDefault="006957BC" w:rsidP="00F83FD3">
      <w:pPr>
        <w:pStyle w:val="NormalWeb"/>
        <w:spacing w:line="360" w:lineRule="auto"/>
        <w:jc w:val="both"/>
        <w:rPr>
          <w:rFonts w:ascii="Arial" w:eastAsia="Times New Roman" w:hAnsi="Arial" w:cs="Arial"/>
          <w:sz w:val="22"/>
          <w:szCs w:val="22"/>
          <w:lang w:val="es-ES"/>
        </w:rPr>
      </w:pPr>
      <w:r w:rsidRPr="00F83FD3">
        <w:rPr>
          <w:rFonts w:ascii="Arial" w:eastAsia="Times New Roman" w:hAnsi="Arial" w:cs="Arial"/>
          <w:sz w:val="22"/>
          <w:szCs w:val="22"/>
          <w:lang w:val="es-ES"/>
        </w:rPr>
        <w:t>Conocer en profundidad las características del entorno donde crecen los niños con los que trabajamos, comprender la influencia de los distintos componentes del contexto, potenciar y enriquecer el entorno e interactuar fluidamente con los dive</w:t>
      </w:r>
      <w:r w:rsidR="006400B6">
        <w:rPr>
          <w:rFonts w:ascii="Arial" w:eastAsia="Times New Roman" w:hAnsi="Arial" w:cs="Arial"/>
          <w:sz w:val="22"/>
          <w:szCs w:val="22"/>
          <w:lang w:val="es-ES"/>
        </w:rPr>
        <w:t>rsos actores, nos permitirá</w:t>
      </w:r>
      <w:r w:rsidRPr="00F83FD3">
        <w:rPr>
          <w:rFonts w:ascii="Arial" w:eastAsia="Times New Roman" w:hAnsi="Arial" w:cs="Arial"/>
          <w:sz w:val="22"/>
          <w:szCs w:val="22"/>
          <w:lang w:val="es-ES"/>
        </w:rPr>
        <w:t xml:space="preserve"> alejarnos de los meros resultados que un niño obtiene en un test, y nos acercará al concepto de “punto de partida” desde el cual comenzamos a impactar positivamente en el desarrollo integral de un niño. </w:t>
      </w:r>
    </w:p>
    <w:p w:rsidR="00766AB3" w:rsidRPr="00F83FD3" w:rsidRDefault="00766AB3" w:rsidP="00F83FD3">
      <w:pPr>
        <w:pStyle w:val="NormalWeb"/>
        <w:spacing w:line="360" w:lineRule="auto"/>
        <w:jc w:val="both"/>
        <w:rPr>
          <w:rFonts w:ascii="Arial" w:eastAsia="Times New Roman" w:hAnsi="Arial" w:cs="Arial"/>
          <w:sz w:val="22"/>
          <w:szCs w:val="22"/>
          <w:lang w:val="es-ES"/>
        </w:rPr>
      </w:pPr>
    </w:p>
    <w:p w:rsidR="00967324" w:rsidRPr="00F83FD3" w:rsidRDefault="00967324" w:rsidP="00F83FD3">
      <w:pPr>
        <w:pStyle w:val="NormalWeb"/>
        <w:spacing w:line="360" w:lineRule="auto"/>
        <w:jc w:val="both"/>
        <w:rPr>
          <w:rFonts w:ascii="Arial" w:eastAsia="Times New Roman" w:hAnsi="Arial" w:cs="Arial"/>
          <w:b/>
          <w:sz w:val="22"/>
          <w:szCs w:val="22"/>
          <w:lang w:val="es-ES"/>
        </w:rPr>
      </w:pPr>
      <w:r w:rsidRPr="00F83FD3">
        <w:rPr>
          <w:rFonts w:ascii="Arial" w:eastAsia="Times New Roman" w:hAnsi="Arial" w:cs="Arial"/>
          <w:b/>
          <w:sz w:val="22"/>
          <w:szCs w:val="22"/>
          <w:lang w:val="es-ES"/>
        </w:rPr>
        <w:lastRenderedPageBreak/>
        <w:t>Conclusión:</w:t>
      </w:r>
      <w:r w:rsidR="00180001" w:rsidRPr="00F83FD3">
        <w:rPr>
          <w:rFonts w:ascii="Arial" w:eastAsia="Times New Roman" w:hAnsi="Arial" w:cs="Arial"/>
          <w:b/>
          <w:sz w:val="22"/>
          <w:szCs w:val="22"/>
          <w:lang w:val="es-ES"/>
        </w:rPr>
        <w:t xml:space="preserve"> </w:t>
      </w:r>
    </w:p>
    <w:p w:rsidR="00180001" w:rsidRPr="00F83FD3" w:rsidRDefault="00180001" w:rsidP="00F83FD3">
      <w:pPr>
        <w:pStyle w:val="NormalWeb"/>
        <w:spacing w:line="360" w:lineRule="auto"/>
        <w:jc w:val="both"/>
        <w:rPr>
          <w:rStyle w:val="Strong"/>
          <w:rFonts w:ascii="Arial" w:hAnsi="Arial" w:cs="Arial"/>
          <w:bCs w:val="0"/>
          <w:sz w:val="22"/>
          <w:szCs w:val="22"/>
          <w:lang w:val="es-AR"/>
        </w:rPr>
      </w:pPr>
      <w:r w:rsidRPr="00F83FD3">
        <w:rPr>
          <w:rFonts w:ascii="Arial" w:eastAsia="Times New Roman" w:hAnsi="Arial" w:cs="Arial"/>
          <w:sz w:val="22"/>
          <w:szCs w:val="22"/>
          <w:lang w:val="es-ES"/>
        </w:rPr>
        <w:t xml:space="preserve">El abordaje integral y precoz del </w:t>
      </w:r>
      <w:r w:rsidR="008E2DC8">
        <w:rPr>
          <w:rFonts w:ascii="Arial" w:eastAsia="Times New Roman" w:hAnsi="Arial" w:cs="Arial"/>
          <w:sz w:val="22"/>
          <w:szCs w:val="22"/>
          <w:lang w:val="es-ES"/>
        </w:rPr>
        <w:t>cuidado del desarrollo infantil</w:t>
      </w:r>
      <w:r w:rsidRPr="00F83FD3">
        <w:rPr>
          <w:rFonts w:ascii="Arial" w:eastAsia="Times New Roman" w:hAnsi="Arial" w:cs="Arial"/>
          <w:sz w:val="22"/>
          <w:szCs w:val="22"/>
          <w:lang w:val="es-ES"/>
        </w:rPr>
        <w:t xml:space="preserve"> incluye aspectos </w:t>
      </w:r>
      <w:proofErr w:type="spellStart"/>
      <w:r w:rsidRPr="00F83FD3">
        <w:rPr>
          <w:rFonts w:ascii="Arial" w:eastAsia="Times New Roman" w:hAnsi="Arial" w:cs="Arial"/>
          <w:sz w:val="22"/>
          <w:szCs w:val="22"/>
          <w:lang w:val="es-ES"/>
        </w:rPr>
        <w:t>bio</w:t>
      </w:r>
      <w:proofErr w:type="spellEnd"/>
      <w:r w:rsidRPr="00F83FD3">
        <w:rPr>
          <w:rFonts w:ascii="Arial" w:eastAsia="Times New Roman" w:hAnsi="Arial" w:cs="Arial"/>
          <w:sz w:val="22"/>
          <w:szCs w:val="22"/>
          <w:lang w:val="es-ES"/>
        </w:rPr>
        <w:t>-</w:t>
      </w:r>
      <w:proofErr w:type="spellStart"/>
      <w:r w:rsidRPr="00F83FD3">
        <w:rPr>
          <w:rFonts w:ascii="Arial" w:eastAsia="Times New Roman" w:hAnsi="Arial" w:cs="Arial"/>
          <w:sz w:val="22"/>
          <w:szCs w:val="22"/>
          <w:lang w:val="es-ES"/>
        </w:rPr>
        <w:t>psico</w:t>
      </w:r>
      <w:proofErr w:type="spellEnd"/>
      <w:r w:rsidRPr="00F83FD3">
        <w:rPr>
          <w:rFonts w:ascii="Arial" w:eastAsia="Times New Roman" w:hAnsi="Arial" w:cs="Arial"/>
          <w:sz w:val="22"/>
          <w:szCs w:val="22"/>
          <w:lang w:val="es-ES"/>
        </w:rPr>
        <w:t>-sociales, facilita el control de las causas orgánica y ambiental, mejora la asistencia y prevención en la primera infancia. Para lograrlo necesitamos</w:t>
      </w:r>
      <w:r w:rsidR="00755FE4" w:rsidRPr="00F83FD3">
        <w:rPr>
          <w:rFonts w:ascii="Arial" w:eastAsia="Times New Roman" w:hAnsi="Arial" w:cs="Arial"/>
          <w:sz w:val="22"/>
          <w:szCs w:val="22"/>
          <w:lang w:val="es-ES"/>
        </w:rPr>
        <w:t xml:space="preserve"> valoración de la adquisición de pautas del desarrollo en nuestra población, </w:t>
      </w:r>
      <w:r w:rsidRPr="00F83FD3">
        <w:rPr>
          <w:rFonts w:ascii="Arial" w:eastAsia="Times New Roman" w:hAnsi="Arial" w:cs="Arial"/>
          <w:sz w:val="22"/>
          <w:szCs w:val="22"/>
          <w:lang w:val="es-ES"/>
        </w:rPr>
        <w:t xml:space="preserve"> incorporar la evaluación sistemática que tamice cualquier pauta alterada en el desarrollo</w:t>
      </w:r>
      <w:r w:rsidR="00755FE4" w:rsidRPr="00F83FD3">
        <w:rPr>
          <w:rFonts w:ascii="Arial" w:eastAsia="Times New Roman" w:hAnsi="Arial" w:cs="Arial"/>
          <w:sz w:val="22"/>
          <w:szCs w:val="22"/>
          <w:lang w:val="es-ES"/>
        </w:rPr>
        <w:t>, estar atentos a los factores y protectores individuales. Promover el desarrollo y estilos de crianza</w:t>
      </w:r>
      <w:r w:rsidR="005C710F" w:rsidRPr="00F83FD3">
        <w:rPr>
          <w:rFonts w:ascii="Arial" w:eastAsia="Times New Roman" w:hAnsi="Arial" w:cs="Arial"/>
          <w:sz w:val="22"/>
          <w:szCs w:val="22"/>
          <w:lang w:val="es-ES"/>
        </w:rPr>
        <w:t xml:space="preserve"> saludables, </w:t>
      </w:r>
      <w:r w:rsidR="00755FE4" w:rsidRPr="00F83FD3">
        <w:rPr>
          <w:rFonts w:ascii="Arial" w:eastAsia="Times New Roman" w:hAnsi="Arial" w:cs="Arial"/>
          <w:sz w:val="22"/>
          <w:szCs w:val="22"/>
          <w:lang w:val="es-ES"/>
        </w:rPr>
        <w:t xml:space="preserve"> </w:t>
      </w:r>
      <w:r w:rsidR="00404A35" w:rsidRPr="00F83FD3">
        <w:rPr>
          <w:rFonts w:ascii="Arial" w:eastAsia="Times New Roman" w:hAnsi="Arial" w:cs="Arial"/>
          <w:sz w:val="22"/>
          <w:szCs w:val="22"/>
          <w:lang w:val="es-ES"/>
        </w:rPr>
        <w:t>la detección oportuna de alteraciones y categorización del problema, derivación oportuna, seguimiento y coordinación de servicios con el equipo de salud, escuela y la familia. Siempre manteniendo la apertura necesaria para mejorar, reflexionar, formularn</w:t>
      </w:r>
      <w:r w:rsidR="00BE3526" w:rsidRPr="00F83FD3">
        <w:rPr>
          <w:rFonts w:ascii="Arial" w:eastAsia="Times New Roman" w:hAnsi="Arial" w:cs="Arial"/>
          <w:sz w:val="22"/>
          <w:szCs w:val="22"/>
          <w:lang w:val="es-ES"/>
        </w:rPr>
        <w:t>os nuevas preguntas con el afán</w:t>
      </w:r>
      <w:r w:rsidR="00404A35" w:rsidRPr="00F83FD3">
        <w:rPr>
          <w:rFonts w:ascii="Arial" w:eastAsia="Times New Roman" w:hAnsi="Arial" w:cs="Arial"/>
          <w:sz w:val="22"/>
          <w:szCs w:val="22"/>
          <w:lang w:val="es-ES"/>
        </w:rPr>
        <w:t xml:space="preserve"> de mejorar el cuidado del desarrollo infantil. </w:t>
      </w:r>
    </w:p>
    <w:p w:rsidR="000B7C2D" w:rsidRPr="00F83FD3" w:rsidRDefault="000B7C2D" w:rsidP="00F83FD3">
      <w:pPr>
        <w:spacing w:before="100" w:beforeAutospacing="1" w:after="100" w:afterAutospacing="1" w:line="360" w:lineRule="auto"/>
        <w:jc w:val="both"/>
        <w:rPr>
          <w:rStyle w:val="Strong"/>
          <w:rFonts w:ascii="Arial" w:hAnsi="Arial" w:cs="Arial"/>
          <w:b w:val="0"/>
          <w:lang w:val="es-AR"/>
        </w:rPr>
      </w:pPr>
    </w:p>
    <w:p w:rsidR="00A22D12" w:rsidRPr="00F83FD3" w:rsidRDefault="00FD67E4" w:rsidP="00F83FD3">
      <w:pPr>
        <w:spacing w:before="100" w:beforeAutospacing="1" w:after="100" w:afterAutospacing="1" w:line="360" w:lineRule="auto"/>
        <w:jc w:val="both"/>
        <w:rPr>
          <w:rFonts w:ascii="Arial" w:hAnsi="Arial" w:cs="Arial"/>
          <w:b/>
          <w:lang w:val="es-AR"/>
        </w:rPr>
      </w:pPr>
      <w:r w:rsidRPr="00F83FD3">
        <w:rPr>
          <w:rFonts w:ascii="Arial" w:hAnsi="Arial" w:cs="Arial"/>
          <w:b/>
          <w:lang w:val="es-AR"/>
        </w:rPr>
        <w:t>Bibliografía:</w:t>
      </w:r>
    </w:p>
    <w:p w:rsidR="000D7F91" w:rsidRPr="00F83FD3" w:rsidRDefault="006957BC" w:rsidP="00F83FD3">
      <w:pPr>
        <w:spacing w:before="100" w:beforeAutospacing="1" w:after="100" w:afterAutospacing="1" w:line="360" w:lineRule="auto"/>
        <w:jc w:val="both"/>
        <w:rPr>
          <w:rFonts w:ascii="Arial" w:hAnsi="Arial" w:cs="Arial"/>
          <w:lang w:val="es-AR"/>
        </w:rPr>
      </w:pPr>
      <w:proofErr w:type="spellStart"/>
      <w:r w:rsidRPr="00F83FD3">
        <w:rPr>
          <w:rFonts w:ascii="Arial" w:hAnsi="Arial" w:cs="Arial"/>
          <w:lang w:val="es-AR"/>
        </w:rPr>
        <w:t>Bronfenbrenner</w:t>
      </w:r>
      <w:proofErr w:type="spellEnd"/>
      <w:r w:rsidRPr="00F83FD3">
        <w:rPr>
          <w:rFonts w:ascii="Arial" w:hAnsi="Arial" w:cs="Arial"/>
          <w:lang w:val="es-AR"/>
        </w:rPr>
        <w:t xml:space="preserve">, U. </w:t>
      </w:r>
      <w:r w:rsidR="000D7F91" w:rsidRPr="00F83FD3">
        <w:rPr>
          <w:rFonts w:ascii="Arial" w:hAnsi="Arial" w:cs="Arial"/>
          <w:lang w:val="es-AR"/>
        </w:rPr>
        <w:t xml:space="preserve">(1987) La ecología del desarrollo humano, Barcelona. Editorial Paidós </w:t>
      </w:r>
    </w:p>
    <w:p w:rsidR="00B7513A" w:rsidRPr="00F83FD3" w:rsidRDefault="00B7513A" w:rsidP="00F83FD3">
      <w:pPr>
        <w:spacing w:before="100" w:beforeAutospacing="1" w:after="100" w:afterAutospacing="1" w:line="360" w:lineRule="auto"/>
        <w:jc w:val="both"/>
        <w:rPr>
          <w:rFonts w:ascii="Arial" w:hAnsi="Arial" w:cs="Arial"/>
          <w:lang w:val="es-AR"/>
        </w:rPr>
      </w:pPr>
      <w:proofErr w:type="spellStart"/>
      <w:r w:rsidRPr="00F83FD3">
        <w:rPr>
          <w:rFonts w:ascii="Arial" w:hAnsi="Arial" w:cs="Arial"/>
          <w:lang w:val="es-AR"/>
        </w:rPr>
        <w:t>Bo</w:t>
      </w:r>
      <w:r w:rsidR="00895D04" w:rsidRPr="00F83FD3">
        <w:rPr>
          <w:rFonts w:ascii="Arial" w:hAnsi="Arial" w:cs="Arial"/>
          <w:lang w:val="es-AR"/>
        </w:rPr>
        <w:t>uzas</w:t>
      </w:r>
      <w:proofErr w:type="spellEnd"/>
      <w:r w:rsidR="00895D04" w:rsidRPr="00F83FD3">
        <w:rPr>
          <w:rFonts w:ascii="Arial" w:hAnsi="Arial" w:cs="Arial"/>
          <w:lang w:val="es-AR"/>
        </w:rPr>
        <w:t xml:space="preserve"> L.</w:t>
      </w:r>
      <w:r w:rsidRPr="00F83FD3">
        <w:rPr>
          <w:rFonts w:ascii="Arial" w:hAnsi="Arial" w:cs="Arial"/>
          <w:lang w:val="es-AR"/>
        </w:rPr>
        <w:t xml:space="preserve"> </w:t>
      </w:r>
      <w:proofErr w:type="spellStart"/>
      <w:r w:rsidRPr="00F83FD3">
        <w:rPr>
          <w:rFonts w:ascii="Arial" w:hAnsi="Arial" w:cs="Arial"/>
          <w:lang w:val="es-AR"/>
        </w:rPr>
        <w:t>Noveli</w:t>
      </w:r>
      <w:proofErr w:type="spellEnd"/>
      <w:r w:rsidR="00895D04" w:rsidRPr="00F83FD3">
        <w:rPr>
          <w:rFonts w:ascii="Arial" w:hAnsi="Arial" w:cs="Arial"/>
          <w:lang w:val="es-AR"/>
        </w:rPr>
        <w:t xml:space="preserve"> L.</w:t>
      </w:r>
      <w:r w:rsidRPr="00F83FD3">
        <w:rPr>
          <w:rFonts w:ascii="Arial" w:hAnsi="Arial" w:cs="Arial"/>
          <w:lang w:val="es-AR"/>
        </w:rPr>
        <w:t xml:space="preserve"> Seguimiento</w:t>
      </w:r>
      <w:r w:rsidR="00895D04" w:rsidRPr="00F83FD3">
        <w:rPr>
          <w:rFonts w:ascii="Arial" w:hAnsi="Arial" w:cs="Arial"/>
          <w:lang w:val="es-AR"/>
        </w:rPr>
        <w:t xml:space="preserve"> </w:t>
      </w:r>
      <w:r w:rsidRPr="00F83FD3">
        <w:rPr>
          <w:rFonts w:ascii="Arial" w:hAnsi="Arial" w:cs="Arial"/>
          <w:lang w:val="es-AR"/>
        </w:rPr>
        <w:t>en el primer nivel de atención de recién nacidos de alto riesgo. En</w:t>
      </w:r>
      <w:r w:rsidR="00895D04" w:rsidRPr="00F83FD3">
        <w:rPr>
          <w:rFonts w:ascii="Arial" w:hAnsi="Arial" w:cs="Arial"/>
          <w:lang w:val="es-AR"/>
        </w:rPr>
        <w:t xml:space="preserve">: Desarrollo del niño en contexto. </w:t>
      </w:r>
      <w:proofErr w:type="spellStart"/>
      <w:r w:rsidR="00895D04" w:rsidRPr="00F83FD3">
        <w:rPr>
          <w:rFonts w:ascii="Arial" w:hAnsi="Arial" w:cs="Arial"/>
          <w:lang w:val="es-AR"/>
        </w:rPr>
        <w:t>Le</w:t>
      </w:r>
      <w:r w:rsidR="00573609" w:rsidRPr="00F83FD3">
        <w:rPr>
          <w:rFonts w:ascii="Arial" w:hAnsi="Arial" w:cs="Arial"/>
          <w:lang w:val="es-AR"/>
        </w:rPr>
        <w:t>jarraga</w:t>
      </w:r>
      <w:proofErr w:type="spellEnd"/>
      <w:r w:rsidR="00573609" w:rsidRPr="00F83FD3">
        <w:rPr>
          <w:rFonts w:ascii="Arial" w:hAnsi="Arial" w:cs="Arial"/>
          <w:lang w:val="es-AR"/>
        </w:rPr>
        <w:t xml:space="preserve"> H. Ed. Paidó</w:t>
      </w:r>
      <w:r w:rsidR="00895D04" w:rsidRPr="00F83FD3">
        <w:rPr>
          <w:rFonts w:ascii="Arial" w:hAnsi="Arial" w:cs="Arial"/>
          <w:lang w:val="es-AR"/>
        </w:rPr>
        <w:t>s. Bs. As.2004.</w:t>
      </w:r>
    </w:p>
    <w:p w:rsidR="00895D04" w:rsidRPr="00F83FD3" w:rsidRDefault="00573609" w:rsidP="00F83FD3">
      <w:pPr>
        <w:spacing w:before="100" w:beforeAutospacing="1" w:after="100" w:afterAutospacing="1" w:line="360" w:lineRule="auto"/>
        <w:jc w:val="both"/>
        <w:rPr>
          <w:rFonts w:ascii="Arial" w:hAnsi="Arial" w:cs="Arial"/>
          <w:lang w:val="es-AR"/>
        </w:rPr>
      </w:pPr>
      <w:proofErr w:type="spellStart"/>
      <w:r w:rsidRPr="00F83FD3">
        <w:rPr>
          <w:rFonts w:ascii="Arial" w:hAnsi="Arial" w:cs="Arial"/>
          <w:lang w:val="es-AR"/>
        </w:rPr>
        <w:t>Schapira</w:t>
      </w:r>
      <w:proofErr w:type="spellEnd"/>
      <w:r w:rsidRPr="00F83FD3">
        <w:rPr>
          <w:rFonts w:ascii="Arial" w:hAnsi="Arial" w:cs="Arial"/>
          <w:lang w:val="es-AR"/>
        </w:rPr>
        <w:t xml:space="preserve"> I. </w:t>
      </w:r>
      <w:r w:rsidR="00895D04" w:rsidRPr="00F83FD3">
        <w:rPr>
          <w:rFonts w:ascii="Arial" w:hAnsi="Arial" w:cs="Arial"/>
          <w:lang w:val="es-AR"/>
        </w:rPr>
        <w:t xml:space="preserve"> Roy E, </w:t>
      </w:r>
      <w:proofErr w:type="spellStart"/>
      <w:r w:rsidR="00895D04" w:rsidRPr="00F83FD3">
        <w:rPr>
          <w:rFonts w:ascii="Arial" w:hAnsi="Arial" w:cs="Arial"/>
          <w:lang w:val="es-AR"/>
        </w:rPr>
        <w:t>Cortigiani</w:t>
      </w:r>
      <w:proofErr w:type="spellEnd"/>
      <w:r w:rsidR="00895D04" w:rsidRPr="00F83FD3">
        <w:rPr>
          <w:rFonts w:ascii="Arial" w:hAnsi="Arial" w:cs="Arial"/>
          <w:lang w:val="es-AR"/>
        </w:rPr>
        <w:t xml:space="preserve"> MR. Desarrollo psicomotor y prevención de sus trastornos en menores de dos </w:t>
      </w:r>
      <w:proofErr w:type="spellStart"/>
      <w:r w:rsidR="00895D04" w:rsidRPr="00F83FD3">
        <w:rPr>
          <w:rFonts w:ascii="Arial" w:hAnsi="Arial" w:cs="Arial"/>
          <w:lang w:val="es-AR"/>
        </w:rPr>
        <w:t>años.Dharmagraf</w:t>
      </w:r>
      <w:proofErr w:type="spellEnd"/>
      <w:r w:rsidR="00895D04" w:rsidRPr="00F83FD3">
        <w:rPr>
          <w:rFonts w:ascii="Arial" w:hAnsi="Arial" w:cs="Arial"/>
          <w:lang w:val="es-AR"/>
        </w:rPr>
        <w:t>, Bs. As. 2002.</w:t>
      </w:r>
    </w:p>
    <w:p w:rsidR="00573609" w:rsidRPr="00F83FD3" w:rsidRDefault="00895D04" w:rsidP="00F83FD3">
      <w:pPr>
        <w:spacing w:before="100" w:beforeAutospacing="1" w:after="100" w:afterAutospacing="1" w:line="360" w:lineRule="auto"/>
        <w:jc w:val="both"/>
        <w:rPr>
          <w:rFonts w:ascii="Arial" w:hAnsi="Arial" w:cs="Arial"/>
          <w:lang w:val="es-AR"/>
        </w:rPr>
      </w:pPr>
      <w:proofErr w:type="spellStart"/>
      <w:r w:rsidRPr="00F83FD3">
        <w:rPr>
          <w:rFonts w:ascii="Arial" w:hAnsi="Arial" w:cs="Arial"/>
          <w:lang w:val="es-AR"/>
        </w:rPr>
        <w:t>Schapira</w:t>
      </w:r>
      <w:proofErr w:type="spellEnd"/>
      <w:r w:rsidRPr="00F83FD3">
        <w:rPr>
          <w:rFonts w:ascii="Arial" w:hAnsi="Arial" w:cs="Arial"/>
          <w:lang w:val="es-AR"/>
        </w:rPr>
        <w:t xml:space="preserve"> I</w:t>
      </w:r>
      <w:r w:rsidR="00573609" w:rsidRPr="00F83FD3">
        <w:rPr>
          <w:rFonts w:ascii="Arial" w:hAnsi="Arial" w:cs="Arial"/>
          <w:lang w:val="es-AR"/>
        </w:rPr>
        <w:t xml:space="preserve">. </w:t>
      </w:r>
      <w:r w:rsidRPr="00F83FD3">
        <w:rPr>
          <w:rFonts w:ascii="Arial" w:hAnsi="Arial" w:cs="Arial"/>
          <w:lang w:val="es-AR"/>
        </w:rPr>
        <w:t>Desarrollo infantil: intervención oportuna y adecuada</w:t>
      </w:r>
      <w:r w:rsidR="00573609" w:rsidRPr="00F83FD3">
        <w:rPr>
          <w:rFonts w:ascii="Arial" w:hAnsi="Arial" w:cs="Arial"/>
          <w:lang w:val="es-AR"/>
        </w:rPr>
        <w:t>. Sociedad Argentina de Pediatría. Bs. As. PRONAP 2009.</w:t>
      </w:r>
    </w:p>
    <w:p w:rsidR="00943563" w:rsidRPr="00F83FD3" w:rsidRDefault="00943563" w:rsidP="00F83FD3">
      <w:pPr>
        <w:spacing w:before="100" w:beforeAutospacing="1" w:after="100" w:afterAutospacing="1" w:line="360" w:lineRule="auto"/>
        <w:jc w:val="both"/>
        <w:rPr>
          <w:rFonts w:ascii="Arial" w:hAnsi="Arial" w:cs="Arial"/>
          <w:lang w:val="es-AR"/>
        </w:rPr>
      </w:pPr>
      <w:r w:rsidRPr="00F83FD3">
        <w:rPr>
          <w:rFonts w:ascii="Arial" w:hAnsi="Arial" w:cs="Arial"/>
        </w:rPr>
        <w:t xml:space="preserve">Townsend, A. &amp; </w:t>
      </w:r>
      <w:proofErr w:type="spellStart"/>
      <w:r w:rsidRPr="00F83FD3">
        <w:rPr>
          <w:rFonts w:ascii="Arial" w:hAnsi="Arial" w:cs="Arial"/>
        </w:rPr>
        <w:t>Wilcock</w:t>
      </w:r>
      <w:proofErr w:type="spellEnd"/>
      <w:r w:rsidRPr="00F83FD3">
        <w:rPr>
          <w:rFonts w:ascii="Arial" w:hAnsi="Arial" w:cs="Arial"/>
        </w:rPr>
        <w:t>, A.A. (2004). Occupational justice and client-</w:t>
      </w:r>
      <w:proofErr w:type="spellStart"/>
      <w:r w:rsidRPr="00F83FD3">
        <w:rPr>
          <w:rFonts w:ascii="Arial" w:hAnsi="Arial" w:cs="Arial"/>
        </w:rPr>
        <w:t>centred</w:t>
      </w:r>
      <w:proofErr w:type="spellEnd"/>
      <w:r w:rsidRPr="00F83FD3">
        <w:rPr>
          <w:rFonts w:ascii="Arial" w:hAnsi="Arial" w:cs="Arial"/>
        </w:rPr>
        <w:t xml:space="preserve"> practice: A dialogue. </w:t>
      </w:r>
      <w:r w:rsidRPr="00F83FD3">
        <w:rPr>
          <w:rFonts w:ascii="Arial" w:hAnsi="Arial" w:cs="Arial"/>
          <w:lang w:val="es-AR"/>
        </w:rPr>
        <w:t xml:space="preserve">Canadian </w:t>
      </w:r>
      <w:proofErr w:type="spellStart"/>
      <w:r w:rsidRPr="00F83FD3">
        <w:rPr>
          <w:rFonts w:ascii="Arial" w:hAnsi="Arial" w:cs="Arial"/>
          <w:lang w:val="es-AR"/>
        </w:rPr>
        <w:t>Journal</w:t>
      </w:r>
      <w:proofErr w:type="spellEnd"/>
      <w:r w:rsidRPr="00F83FD3">
        <w:rPr>
          <w:rFonts w:ascii="Arial" w:hAnsi="Arial" w:cs="Arial"/>
          <w:lang w:val="es-AR"/>
        </w:rPr>
        <w:t xml:space="preserve"> of </w:t>
      </w:r>
      <w:proofErr w:type="spellStart"/>
      <w:r w:rsidRPr="00F83FD3">
        <w:rPr>
          <w:rFonts w:ascii="Arial" w:hAnsi="Arial" w:cs="Arial"/>
          <w:lang w:val="es-AR"/>
        </w:rPr>
        <w:t>Occupational</w:t>
      </w:r>
      <w:proofErr w:type="spellEnd"/>
      <w:r w:rsidRPr="00F83FD3">
        <w:rPr>
          <w:rFonts w:ascii="Arial" w:hAnsi="Arial" w:cs="Arial"/>
          <w:lang w:val="es-AR"/>
        </w:rPr>
        <w:t xml:space="preserve"> </w:t>
      </w:r>
      <w:proofErr w:type="spellStart"/>
      <w:r w:rsidRPr="00F83FD3">
        <w:rPr>
          <w:rFonts w:ascii="Arial" w:hAnsi="Arial" w:cs="Arial"/>
          <w:lang w:val="es-AR"/>
        </w:rPr>
        <w:t>Therapy</w:t>
      </w:r>
      <w:proofErr w:type="spellEnd"/>
      <w:r w:rsidRPr="00F83FD3">
        <w:rPr>
          <w:rFonts w:ascii="Arial" w:hAnsi="Arial" w:cs="Arial"/>
          <w:lang w:val="es-AR"/>
        </w:rPr>
        <w:t xml:space="preserve"> 71, 2, 75-87</w:t>
      </w:r>
    </w:p>
    <w:p w:rsidR="009F44A5" w:rsidRPr="00F83FD3" w:rsidRDefault="00573609"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t xml:space="preserve">Valdez D., </w:t>
      </w:r>
      <w:proofErr w:type="spellStart"/>
      <w:r w:rsidRPr="00F83FD3">
        <w:rPr>
          <w:rFonts w:ascii="Arial" w:hAnsi="Arial" w:cs="Arial"/>
          <w:lang w:val="es-AR"/>
        </w:rPr>
        <w:t>Ruggieri</w:t>
      </w:r>
      <w:proofErr w:type="spellEnd"/>
      <w:r w:rsidRPr="00F83FD3">
        <w:rPr>
          <w:rFonts w:ascii="Arial" w:hAnsi="Arial" w:cs="Arial"/>
          <w:lang w:val="es-AR"/>
        </w:rPr>
        <w:t>, V. Autismo Del diagnóstico al tratamiento. Paidós.</w:t>
      </w:r>
      <w:r w:rsidR="009F44A5" w:rsidRPr="00F83FD3">
        <w:rPr>
          <w:rFonts w:ascii="Arial" w:hAnsi="Arial" w:cs="Arial"/>
          <w:lang w:val="es-AR"/>
        </w:rPr>
        <w:t xml:space="preserve"> Bs. As. 2011.</w:t>
      </w:r>
    </w:p>
    <w:p w:rsidR="00573609" w:rsidRPr="00F83FD3" w:rsidRDefault="009F44A5" w:rsidP="00F83FD3">
      <w:pPr>
        <w:spacing w:before="100" w:beforeAutospacing="1" w:after="100" w:afterAutospacing="1" w:line="360" w:lineRule="auto"/>
        <w:jc w:val="both"/>
        <w:rPr>
          <w:rFonts w:ascii="Arial" w:hAnsi="Arial" w:cs="Arial"/>
          <w:lang w:val="es-AR"/>
        </w:rPr>
      </w:pPr>
      <w:proofErr w:type="spellStart"/>
      <w:r w:rsidRPr="00F83FD3">
        <w:rPr>
          <w:rFonts w:ascii="Arial" w:hAnsi="Arial" w:cs="Arial"/>
          <w:lang w:val="es-AR"/>
        </w:rPr>
        <w:t>Garcia</w:t>
      </w:r>
      <w:proofErr w:type="spellEnd"/>
      <w:r w:rsidRPr="00F83FD3">
        <w:rPr>
          <w:rFonts w:ascii="Arial" w:hAnsi="Arial" w:cs="Arial"/>
          <w:lang w:val="es-AR"/>
        </w:rPr>
        <w:t xml:space="preserve"> Coto M</w:t>
      </w:r>
      <w:r w:rsidR="00C234A1" w:rsidRPr="00F83FD3">
        <w:rPr>
          <w:rFonts w:ascii="Arial" w:hAnsi="Arial" w:cs="Arial"/>
          <w:lang w:val="es-AR"/>
        </w:rPr>
        <w:t>. Trastornos: Autista y  de Asperger</w:t>
      </w:r>
      <w:r w:rsidR="001C41D3" w:rsidRPr="00F83FD3">
        <w:rPr>
          <w:rFonts w:ascii="Arial" w:hAnsi="Arial" w:cs="Arial"/>
          <w:lang w:val="es-AR"/>
        </w:rPr>
        <w:t>. Sociedad Argentina de Pediatría. Bs. As. PRONAP 2010.</w:t>
      </w:r>
    </w:p>
    <w:p w:rsidR="00F66BE8" w:rsidRPr="00F83FD3" w:rsidRDefault="00F66BE8"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t>Zuluaga Gómez, Jairo A. Neurodesarrollo y Estimulación. Panamericana. 2001.</w:t>
      </w:r>
    </w:p>
    <w:p w:rsidR="00F66BE8" w:rsidRPr="00F83FD3" w:rsidRDefault="00F66BE8" w:rsidP="00F83FD3">
      <w:pPr>
        <w:spacing w:before="100" w:beforeAutospacing="1" w:after="100" w:afterAutospacing="1" w:line="360" w:lineRule="auto"/>
        <w:jc w:val="both"/>
        <w:rPr>
          <w:rFonts w:ascii="Arial" w:hAnsi="Arial" w:cs="Arial"/>
          <w:lang w:val="es-AR"/>
        </w:rPr>
      </w:pPr>
      <w:r w:rsidRPr="00F83FD3">
        <w:rPr>
          <w:rFonts w:ascii="Arial" w:hAnsi="Arial" w:cs="Arial"/>
          <w:lang w:val="es-AR"/>
        </w:rPr>
        <w:lastRenderedPageBreak/>
        <w:t>Cafiero J. Desarrol</w:t>
      </w:r>
      <w:r w:rsidR="00B30F59" w:rsidRPr="00F83FD3">
        <w:rPr>
          <w:rFonts w:ascii="Arial" w:hAnsi="Arial" w:cs="Arial"/>
          <w:lang w:val="es-AR"/>
        </w:rPr>
        <w:t xml:space="preserve">lo infantil y sus alteraciones. </w:t>
      </w:r>
      <w:r w:rsidRPr="00F83FD3">
        <w:rPr>
          <w:rFonts w:ascii="Arial" w:hAnsi="Arial" w:cs="Arial"/>
          <w:lang w:val="es-AR"/>
        </w:rPr>
        <w:t>Sociedad Argentina de Pediatría. Bs. As. PRONAP 2008.</w:t>
      </w:r>
    </w:p>
    <w:p w:rsidR="00F66BE8" w:rsidRPr="00F83FD3" w:rsidRDefault="00F66BE8" w:rsidP="00F83FD3">
      <w:pPr>
        <w:spacing w:before="100" w:beforeAutospacing="1" w:after="100" w:afterAutospacing="1" w:line="360" w:lineRule="auto"/>
        <w:jc w:val="both"/>
        <w:rPr>
          <w:rFonts w:ascii="Arial" w:hAnsi="Arial" w:cs="Arial"/>
          <w:lang w:val="es-AR"/>
        </w:rPr>
      </w:pPr>
      <w:r w:rsidRPr="00F83FD3">
        <w:rPr>
          <w:rFonts w:ascii="Arial" w:hAnsi="Arial" w:cs="Arial"/>
        </w:rPr>
        <w:t xml:space="preserve">Jane </w:t>
      </w:r>
      <w:proofErr w:type="spellStart"/>
      <w:r w:rsidRPr="00F83FD3">
        <w:rPr>
          <w:rFonts w:ascii="Arial" w:hAnsi="Arial" w:cs="Arial"/>
        </w:rPr>
        <w:t>Squires</w:t>
      </w:r>
      <w:proofErr w:type="gramStart"/>
      <w:r w:rsidRPr="00F83FD3">
        <w:rPr>
          <w:rFonts w:ascii="Arial" w:hAnsi="Arial" w:cs="Arial"/>
        </w:rPr>
        <w:t>,Ph.D</w:t>
      </w:r>
      <w:proofErr w:type="spellEnd"/>
      <w:proofErr w:type="gramEnd"/>
      <w:r w:rsidRPr="00F83FD3">
        <w:rPr>
          <w:rFonts w:ascii="Arial" w:hAnsi="Arial" w:cs="Arial"/>
        </w:rPr>
        <w:t xml:space="preserve">., Diane Bricker, Ph. D.  ASQ-3 Ages &amp; Stages Questionnaires in Spanish. </w:t>
      </w:r>
      <w:proofErr w:type="spellStart"/>
      <w:r w:rsidRPr="00F83FD3">
        <w:rPr>
          <w:rFonts w:ascii="Arial" w:hAnsi="Arial" w:cs="Arial"/>
          <w:lang w:val="es-AR"/>
        </w:rPr>
        <w:t>Paul.H</w:t>
      </w:r>
      <w:proofErr w:type="spellEnd"/>
      <w:r w:rsidRPr="00F83FD3">
        <w:rPr>
          <w:rFonts w:ascii="Arial" w:hAnsi="Arial" w:cs="Arial"/>
          <w:lang w:val="es-AR"/>
        </w:rPr>
        <w:t xml:space="preserve">. </w:t>
      </w:r>
      <w:proofErr w:type="spellStart"/>
      <w:r w:rsidRPr="00F83FD3">
        <w:rPr>
          <w:rFonts w:ascii="Arial" w:hAnsi="Arial" w:cs="Arial"/>
          <w:lang w:val="es-AR"/>
        </w:rPr>
        <w:t>Brookes</w:t>
      </w:r>
      <w:proofErr w:type="spellEnd"/>
      <w:r w:rsidRPr="00F83FD3">
        <w:rPr>
          <w:rFonts w:ascii="Arial" w:hAnsi="Arial" w:cs="Arial"/>
          <w:lang w:val="es-AR"/>
        </w:rPr>
        <w:t xml:space="preserve">. </w:t>
      </w:r>
      <w:proofErr w:type="spellStart"/>
      <w:r w:rsidRPr="00F83FD3">
        <w:rPr>
          <w:rFonts w:ascii="Arial" w:hAnsi="Arial" w:cs="Arial"/>
          <w:lang w:val="es-AR"/>
        </w:rPr>
        <w:t>Third</w:t>
      </w:r>
      <w:proofErr w:type="spellEnd"/>
      <w:r w:rsidRPr="00F83FD3">
        <w:rPr>
          <w:rFonts w:ascii="Arial" w:hAnsi="Arial" w:cs="Arial"/>
          <w:lang w:val="es-AR"/>
        </w:rPr>
        <w:t xml:space="preserve"> </w:t>
      </w:r>
      <w:proofErr w:type="spellStart"/>
      <w:r w:rsidRPr="00F83FD3">
        <w:rPr>
          <w:rFonts w:ascii="Arial" w:hAnsi="Arial" w:cs="Arial"/>
          <w:lang w:val="es-AR"/>
        </w:rPr>
        <w:t>Edition</w:t>
      </w:r>
      <w:proofErr w:type="spellEnd"/>
      <w:r w:rsidR="006F0E84" w:rsidRPr="00F83FD3">
        <w:rPr>
          <w:rFonts w:ascii="Arial" w:hAnsi="Arial" w:cs="Arial"/>
          <w:lang w:val="es-AR"/>
        </w:rPr>
        <w:t>.</w:t>
      </w:r>
    </w:p>
    <w:p w:rsidR="006F0E84" w:rsidRDefault="00B30F59" w:rsidP="00F83FD3">
      <w:pPr>
        <w:spacing w:before="100" w:beforeAutospacing="1" w:after="100" w:afterAutospacing="1" w:line="360" w:lineRule="auto"/>
        <w:jc w:val="both"/>
        <w:rPr>
          <w:rFonts w:ascii="Arial" w:hAnsi="Arial" w:cs="Arial"/>
          <w:lang w:val="es-AR"/>
        </w:rPr>
      </w:pPr>
      <w:proofErr w:type="spellStart"/>
      <w:r w:rsidRPr="00F83FD3">
        <w:rPr>
          <w:rFonts w:ascii="Arial" w:hAnsi="Arial" w:cs="Arial"/>
          <w:lang w:val="es-AR"/>
        </w:rPr>
        <w:t>Czornyj</w:t>
      </w:r>
      <w:proofErr w:type="spellEnd"/>
      <w:r w:rsidRPr="00F83FD3">
        <w:rPr>
          <w:rFonts w:ascii="Arial" w:hAnsi="Arial" w:cs="Arial"/>
          <w:lang w:val="es-AR"/>
        </w:rPr>
        <w:t xml:space="preserve"> L. Maduración psicomotriz del niño normal de 0 a 3 años. Sociedad Argentina de Pediatría. Bs. As. PRONAP 2007.</w:t>
      </w:r>
    </w:p>
    <w:p w:rsidR="00536C8E" w:rsidRPr="00F83FD3" w:rsidRDefault="006B6BDB" w:rsidP="00F83FD3">
      <w:pPr>
        <w:spacing w:before="100" w:beforeAutospacing="1" w:after="100" w:afterAutospacing="1" w:line="360" w:lineRule="auto"/>
        <w:jc w:val="both"/>
        <w:rPr>
          <w:rFonts w:ascii="Arial" w:hAnsi="Arial" w:cs="Arial"/>
          <w:lang w:val="es-AR"/>
        </w:rPr>
      </w:pPr>
      <w:proofErr w:type="spellStart"/>
      <w:r>
        <w:rPr>
          <w:rFonts w:ascii="Arial" w:hAnsi="Arial" w:cs="Arial"/>
          <w:lang w:val="es-AR"/>
        </w:rPr>
        <w:t>Boggiano</w:t>
      </w:r>
      <w:proofErr w:type="spellEnd"/>
      <w:r>
        <w:rPr>
          <w:rFonts w:ascii="Arial" w:hAnsi="Arial" w:cs="Arial"/>
          <w:lang w:val="es-AR"/>
        </w:rPr>
        <w:t xml:space="preserve"> </w:t>
      </w:r>
      <w:proofErr w:type="spellStart"/>
      <w:r>
        <w:rPr>
          <w:rFonts w:ascii="Arial" w:hAnsi="Arial" w:cs="Arial"/>
          <w:lang w:val="es-AR"/>
        </w:rPr>
        <w:t>E.</w:t>
      </w:r>
      <w:proofErr w:type="gramStart"/>
      <w:r>
        <w:rPr>
          <w:rFonts w:ascii="Arial" w:hAnsi="Arial" w:cs="Arial"/>
          <w:lang w:val="es-AR"/>
        </w:rPr>
        <w:t>,Andrade</w:t>
      </w:r>
      <w:proofErr w:type="spellEnd"/>
      <w:proofErr w:type="gramEnd"/>
      <w:r>
        <w:rPr>
          <w:rFonts w:ascii="Arial" w:hAnsi="Arial" w:cs="Arial"/>
          <w:lang w:val="es-AR"/>
        </w:rPr>
        <w:t xml:space="preserve"> M. </w:t>
      </w:r>
      <w:proofErr w:type="spellStart"/>
      <w:r>
        <w:rPr>
          <w:rFonts w:ascii="Arial" w:hAnsi="Arial" w:cs="Arial"/>
          <w:lang w:val="es-AR"/>
        </w:rPr>
        <w:t>Marotta</w:t>
      </w:r>
      <w:proofErr w:type="spellEnd"/>
      <w:r>
        <w:rPr>
          <w:rFonts w:ascii="Arial" w:hAnsi="Arial" w:cs="Arial"/>
          <w:lang w:val="es-AR"/>
        </w:rPr>
        <w:t xml:space="preserve"> C. y </w:t>
      </w:r>
      <w:proofErr w:type="spellStart"/>
      <w:r>
        <w:rPr>
          <w:rFonts w:ascii="Arial" w:hAnsi="Arial" w:cs="Arial"/>
          <w:lang w:val="es-AR"/>
        </w:rPr>
        <w:t>Mouesca</w:t>
      </w:r>
      <w:proofErr w:type="spellEnd"/>
      <w:r>
        <w:rPr>
          <w:rFonts w:ascii="Arial" w:hAnsi="Arial" w:cs="Arial"/>
          <w:lang w:val="es-AR"/>
        </w:rPr>
        <w:t xml:space="preserve"> J.P. Manual Breve para la Supervisión de la Salud de Niños, Niñas y Adolescentes. </w:t>
      </w:r>
      <w:r w:rsidRPr="00F83FD3">
        <w:rPr>
          <w:rFonts w:ascii="Arial" w:hAnsi="Arial" w:cs="Arial"/>
          <w:lang w:val="es-AR"/>
        </w:rPr>
        <w:t>Sociedad</w:t>
      </w:r>
      <w:r>
        <w:rPr>
          <w:rFonts w:ascii="Arial" w:hAnsi="Arial" w:cs="Arial"/>
          <w:lang w:val="es-AR"/>
        </w:rPr>
        <w:t xml:space="preserve"> Argentina de Pediatría. Bs. As.</w:t>
      </w:r>
      <w:bookmarkStart w:id="0" w:name="_GoBack"/>
      <w:bookmarkEnd w:id="0"/>
    </w:p>
    <w:p w:rsidR="00AD7D16" w:rsidRPr="00F83FD3" w:rsidRDefault="00AD7D16" w:rsidP="00F83FD3">
      <w:pPr>
        <w:spacing w:before="100" w:beforeAutospacing="1" w:after="100" w:afterAutospacing="1" w:line="360" w:lineRule="auto"/>
        <w:jc w:val="both"/>
        <w:rPr>
          <w:rFonts w:ascii="Arial" w:hAnsi="Arial" w:cs="Arial"/>
          <w:lang w:val="es-AR"/>
        </w:rPr>
      </w:pPr>
    </w:p>
    <w:p w:rsidR="001C41D3" w:rsidRPr="00F83FD3" w:rsidRDefault="001C41D3" w:rsidP="00F83FD3">
      <w:pPr>
        <w:spacing w:before="100" w:beforeAutospacing="1" w:after="100" w:afterAutospacing="1" w:line="360" w:lineRule="auto"/>
        <w:jc w:val="both"/>
        <w:rPr>
          <w:rFonts w:ascii="Arial" w:hAnsi="Arial" w:cs="Arial"/>
          <w:lang w:val="es-AR"/>
        </w:rPr>
      </w:pPr>
    </w:p>
    <w:p w:rsidR="00FD67E4" w:rsidRPr="00B30F59" w:rsidRDefault="00FD67E4" w:rsidP="0079534E">
      <w:pPr>
        <w:spacing w:before="100" w:beforeAutospacing="1" w:after="100" w:afterAutospacing="1" w:line="360" w:lineRule="auto"/>
        <w:jc w:val="both"/>
        <w:rPr>
          <w:rFonts w:ascii="Arial" w:hAnsi="Arial" w:cs="Arial"/>
          <w:lang w:val="es-AR"/>
        </w:rPr>
      </w:pPr>
    </w:p>
    <w:p w:rsidR="00B7513A" w:rsidRPr="00B30F59" w:rsidRDefault="00B7513A" w:rsidP="0079534E">
      <w:pPr>
        <w:spacing w:before="100" w:beforeAutospacing="1" w:after="100" w:afterAutospacing="1" w:line="360" w:lineRule="auto"/>
        <w:jc w:val="both"/>
        <w:rPr>
          <w:rFonts w:ascii="Arial" w:hAnsi="Arial" w:cs="Arial"/>
          <w:b/>
          <w:lang w:val="es-AR"/>
        </w:rPr>
      </w:pPr>
    </w:p>
    <w:sectPr w:rsidR="00B7513A" w:rsidRPr="00B30F59" w:rsidSect="0064128A">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CD1" w:rsidRDefault="00BD5CD1" w:rsidP="00917337">
      <w:pPr>
        <w:spacing w:after="0" w:line="240" w:lineRule="auto"/>
      </w:pPr>
      <w:r>
        <w:separator/>
      </w:r>
    </w:p>
  </w:endnote>
  <w:endnote w:type="continuationSeparator" w:id="0">
    <w:p w:rsidR="00BD5CD1" w:rsidRDefault="00BD5CD1" w:rsidP="0091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37" w:rsidRDefault="00917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37" w:rsidRDefault="009173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37" w:rsidRDefault="00917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CD1" w:rsidRDefault="00BD5CD1" w:rsidP="00917337">
      <w:pPr>
        <w:spacing w:after="0" w:line="240" w:lineRule="auto"/>
      </w:pPr>
      <w:r>
        <w:separator/>
      </w:r>
    </w:p>
  </w:footnote>
  <w:footnote w:type="continuationSeparator" w:id="0">
    <w:p w:rsidR="00BD5CD1" w:rsidRDefault="00BD5CD1" w:rsidP="00917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37" w:rsidRDefault="00917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37" w:rsidRPr="007531BD" w:rsidRDefault="00917337" w:rsidP="00753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37" w:rsidRDefault="00917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16187"/>
    <w:multiLevelType w:val="multilevel"/>
    <w:tmpl w:val="A23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3314B"/>
    <w:multiLevelType w:val="hybridMultilevel"/>
    <w:tmpl w:val="B296D62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4B524EB0"/>
    <w:multiLevelType w:val="multilevel"/>
    <w:tmpl w:val="E14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C80ECC"/>
    <w:multiLevelType w:val="multilevel"/>
    <w:tmpl w:val="9DF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F37112"/>
    <w:multiLevelType w:val="hybridMultilevel"/>
    <w:tmpl w:val="2C9A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98"/>
    <w:rsid w:val="00001D98"/>
    <w:rsid w:val="00012223"/>
    <w:rsid w:val="000516E4"/>
    <w:rsid w:val="00087CC9"/>
    <w:rsid w:val="000953DA"/>
    <w:rsid w:val="000A5FA4"/>
    <w:rsid w:val="000A61C6"/>
    <w:rsid w:val="000B7C2D"/>
    <w:rsid w:val="000D179E"/>
    <w:rsid w:val="000D7F91"/>
    <w:rsid w:val="00100F4E"/>
    <w:rsid w:val="001325DF"/>
    <w:rsid w:val="0015004F"/>
    <w:rsid w:val="00152277"/>
    <w:rsid w:val="0015515A"/>
    <w:rsid w:val="001603DB"/>
    <w:rsid w:val="00180001"/>
    <w:rsid w:val="001861CA"/>
    <w:rsid w:val="001908E9"/>
    <w:rsid w:val="001A53EF"/>
    <w:rsid w:val="001C41D3"/>
    <w:rsid w:val="001C4DA8"/>
    <w:rsid w:val="001F33CD"/>
    <w:rsid w:val="00205C38"/>
    <w:rsid w:val="00241FB9"/>
    <w:rsid w:val="002530D3"/>
    <w:rsid w:val="00256458"/>
    <w:rsid w:val="002651AF"/>
    <w:rsid w:val="00292B7E"/>
    <w:rsid w:val="00293753"/>
    <w:rsid w:val="002B04C2"/>
    <w:rsid w:val="002B773E"/>
    <w:rsid w:val="002F7F7F"/>
    <w:rsid w:val="00324237"/>
    <w:rsid w:val="00324359"/>
    <w:rsid w:val="00332642"/>
    <w:rsid w:val="00336B56"/>
    <w:rsid w:val="003417A4"/>
    <w:rsid w:val="0035599C"/>
    <w:rsid w:val="00380EDD"/>
    <w:rsid w:val="003B05E8"/>
    <w:rsid w:val="003C1903"/>
    <w:rsid w:val="003C1C50"/>
    <w:rsid w:val="003D38C6"/>
    <w:rsid w:val="003F3B48"/>
    <w:rsid w:val="004014D8"/>
    <w:rsid w:val="00404A35"/>
    <w:rsid w:val="00441DEF"/>
    <w:rsid w:val="00443B94"/>
    <w:rsid w:val="00465235"/>
    <w:rsid w:val="004B443F"/>
    <w:rsid w:val="004F54ED"/>
    <w:rsid w:val="00515C5A"/>
    <w:rsid w:val="00525B2B"/>
    <w:rsid w:val="00536577"/>
    <w:rsid w:val="00536C8E"/>
    <w:rsid w:val="00573609"/>
    <w:rsid w:val="005829E1"/>
    <w:rsid w:val="005C710F"/>
    <w:rsid w:val="005D44DF"/>
    <w:rsid w:val="005D60E3"/>
    <w:rsid w:val="005F69EC"/>
    <w:rsid w:val="006034F6"/>
    <w:rsid w:val="006400B6"/>
    <w:rsid w:val="00645F37"/>
    <w:rsid w:val="006558F3"/>
    <w:rsid w:val="00677966"/>
    <w:rsid w:val="006957BC"/>
    <w:rsid w:val="006A09BA"/>
    <w:rsid w:val="006B24E2"/>
    <w:rsid w:val="006B6BDB"/>
    <w:rsid w:val="006D5427"/>
    <w:rsid w:val="006F0E84"/>
    <w:rsid w:val="007036F0"/>
    <w:rsid w:val="00705E49"/>
    <w:rsid w:val="00724C4B"/>
    <w:rsid w:val="00745670"/>
    <w:rsid w:val="0074610F"/>
    <w:rsid w:val="007531BD"/>
    <w:rsid w:val="00755FE4"/>
    <w:rsid w:val="00757A61"/>
    <w:rsid w:val="00766AB3"/>
    <w:rsid w:val="007856F8"/>
    <w:rsid w:val="0079534E"/>
    <w:rsid w:val="007B0740"/>
    <w:rsid w:val="007C00D9"/>
    <w:rsid w:val="007D2913"/>
    <w:rsid w:val="007D2A49"/>
    <w:rsid w:val="007E38B3"/>
    <w:rsid w:val="007F3292"/>
    <w:rsid w:val="00800259"/>
    <w:rsid w:val="00805296"/>
    <w:rsid w:val="00812395"/>
    <w:rsid w:val="00832371"/>
    <w:rsid w:val="00857847"/>
    <w:rsid w:val="00875C19"/>
    <w:rsid w:val="00895D04"/>
    <w:rsid w:val="008A01E4"/>
    <w:rsid w:val="008D5AD5"/>
    <w:rsid w:val="008E1839"/>
    <w:rsid w:val="008E2DC8"/>
    <w:rsid w:val="00907A1E"/>
    <w:rsid w:val="00917337"/>
    <w:rsid w:val="00940FF2"/>
    <w:rsid w:val="00943563"/>
    <w:rsid w:val="00947A69"/>
    <w:rsid w:val="00957C82"/>
    <w:rsid w:val="00967324"/>
    <w:rsid w:val="00972974"/>
    <w:rsid w:val="00992331"/>
    <w:rsid w:val="009A38C0"/>
    <w:rsid w:val="009A49DB"/>
    <w:rsid w:val="009B594F"/>
    <w:rsid w:val="009C49A0"/>
    <w:rsid w:val="009D6988"/>
    <w:rsid w:val="009E02DF"/>
    <w:rsid w:val="009F44A5"/>
    <w:rsid w:val="00A22D12"/>
    <w:rsid w:val="00A27385"/>
    <w:rsid w:val="00A7705A"/>
    <w:rsid w:val="00AA6FB8"/>
    <w:rsid w:val="00AD7D16"/>
    <w:rsid w:val="00B05ACE"/>
    <w:rsid w:val="00B30F59"/>
    <w:rsid w:val="00B52875"/>
    <w:rsid w:val="00B733F4"/>
    <w:rsid w:val="00B7513A"/>
    <w:rsid w:val="00B85421"/>
    <w:rsid w:val="00BD29BF"/>
    <w:rsid w:val="00BD45A5"/>
    <w:rsid w:val="00BD5CD1"/>
    <w:rsid w:val="00BE3526"/>
    <w:rsid w:val="00C14BAA"/>
    <w:rsid w:val="00C16E95"/>
    <w:rsid w:val="00C2228A"/>
    <w:rsid w:val="00C232EB"/>
    <w:rsid w:val="00C234A1"/>
    <w:rsid w:val="00C33B16"/>
    <w:rsid w:val="00C620AA"/>
    <w:rsid w:val="00C765E2"/>
    <w:rsid w:val="00CA698A"/>
    <w:rsid w:val="00CA736D"/>
    <w:rsid w:val="00CD5EB6"/>
    <w:rsid w:val="00CE54B4"/>
    <w:rsid w:val="00CF02F9"/>
    <w:rsid w:val="00D00914"/>
    <w:rsid w:val="00D22798"/>
    <w:rsid w:val="00D23180"/>
    <w:rsid w:val="00D742E6"/>
    <w:rsid w:val="00DB35A0"/>
    <w:rsid w:val="00DC26EB"/>
    <w:rsid w:val="00DC4EC3"/>
    <w:rsid w:val="00DE7AF6"/>
    <w:rsid w:val="00E312E7"/>
    <w:rsid w:val="00E34886"/>
    <w:rsid w:val="00E513CC"/>
    <w:rsid w:val="00E67D8D"/>
    <w:rsid w:val="00EE0169"/>
    <w:rsid w:val="00EE1B26"/>
    <w:rsid w:val="00EF5806"/>
    <w:rsid w:val="00F034A7"/>
    <w:rsid w:val="00F127DA"/>
    <w:rsid w:val="00F2566E"/>
    <w:rsid w:val="00F3039B"/>
    <w:rsid w:val="00F3399C"/>
    <w:rsid w:val="00F34552"/>
    <w:rsid w:val="00F46C65"/>
    <w:rsid w:val="00F661F6"/>
    <w:rsid w:val="00F66BE8"/>
    <w:rsid w:val="00F74BD6"/>
    <w:rsid w:val="00F755C1"/>
    <w:rsid w:val="00F83FD3"/>
    <w:rsid w:val="00FB542E"/>
    <w:rsid w:val="00FC1130"/>
    <w:rsid w:val="00FD67E4"/>
    <w:rsid w:val="00FE1963"/>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DEC72-F88A-411E-AD84-DBF80CE0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798"/>
    <w:rPr>
      <w:color w:val="0563C1" w:themeColor="hyperlink"/>
      <w:u w:val="single"/>
    </w:rPr>
  </w:style>
  <w:style w:type="paragraph" w:styleId="ListParagraph">
    <w:name w:val="List Paragraph"/>
    <w:basedOn w:val="Normal"/>
    <w:uiPriority w:val="34"/>
    <w:qFormat/>
    <w:rsid w:val="000A5FA4"/>
    <w:pPr>
      <w:ind w:left="720"/>
      <w:contextualSpacing/>
    </w:pPr>
  </w:style>
  <w:style w:type="character" w:styleId="Strong">
    <w:name w:val="Strong"/>
    <w:basedOn w:val="DefaultParagraphFont"/>
    <w:uiPriority w:val="22"/>
    <w:qFormat/>
    <w:rsid w:val="009E02DF"/>
    <w:rPr>
      <w:b/>
      <w:bCs/>
    </w:rPr>
  </w:style>
  <w:style w:type="paragraph" w:styleId="NormalWeb">
    <w:name w:val="Normal (Web)"/>
    <w:basedOn w:val="Normal"/>
    <w:uiPriority w:val="99"/>
    <w:unhideWhenUsed/>
    <w:rsid w:val="00917337"/>
    <w:rPr>
      <w:rFonts w:ascii="Times New Roman" w:hAnsi="Times New Roman" w:cs="Times New Roman"/>
      <w:sz w:val="24"/>
      <w:szCs w:val="24"/>
    </w:rPr>
  </w:style>
  <w:style w:type="paragraph" w:styleId="Header">
    <w:name w:val="header"/>
    <w:basedOn w:val="Normal"/>
    <w:link w:val="HeaderChar"/>
    <w:uiPriority w:val="99"/>
    <w:unhideWhenUsed/>
    <w:rsid w:val="00917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337"/>
  </w:style>
  <w:style w:type="paragraph" w:styleId="Footer">
    <w:name w:val="footer"/>
    <w:basedOn w:val="Normal"/>
    <w:link w:val="FooterChar"/>
    <w:uiPriority w:val="99"/>
    <w:unhideWhenUsed/>
    <w:rsid w:val="00917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4262">
      <w:bodyDiv w:val="1"/>
      <w:marLeft w:val="0"/>
      <w:marRight w:val="0"/>
      <w:marTop w:val="0"/>
      <w:marBottom w:val="0"/>
      <w:divBdr>
        <w:top w:val="none" w:sz="0" w:space="0" w:color="auto"/>
        <w:left w:val="none" w:sz="0" w:space="0" w:color="auto"/>
        <w:bottom w:val="none" w:sz="0" w:space="0" w:color="auto"/>
        <w:right w:val="none" w:sz="0" w:space="0" w:color="auto"/>
      </w:divBdr>
    </w:div>
    <w:div w:id="147718503">
      <w:bodyDiv w:val="1"/>
      <w:marLeft w:val="0"/>
      <w:marRight w:val="0"/>
      <w:marTop w:val="0"/>
      <w:marBottom w:val="0"/>
      <w:divBdr>
        <w:top w:val="none" w:sz="0" w:space="0" w:color="auto"/>
        <w:left w:val="none" w:sz="0" w:space="0" w:color="auto"/>
        <w:bottom w:val="none" w:sz="0" w:space="0" w:color="auto"/>
        <w:right w:val="none" w:sz="0" w:space="0" w:color="auto"/>
      </w:divBdr>
      <w:divsChild>
        <w:div w:id="265890639">
          <w:marLeft w:val="0"/>
          <w:marRight w:val="0"/>
          <w:marTop w:val="0"/>
          <w:marBottom w:val="0"/>
          <w:divBdr>
            <w:top w:val="none" w:sz="0" w:space="0" w:color="auto"/>
            <w:left w:val="none" w:sz="0" w:space="0" w:color="auto"/>
            <w:bottom w:val="none" w:sz="0" w:space="0" w:color="auto"/>
            <w:right w:val="none" w:sz="0" w:space="0" w:color="auto"/>
          </w:divBdr>
          <w:divsChild>
            <w:div w:id="494959278">
              <w:marLeft w:val="0"/>
              <w:marRight w:val="0"/>
              <w:marTop w:val="0"/>
              <w:marBottom w:val="0"/>
              <w:divBdr>
                <w:top w:val="none" w:sz="0" w:space="0" w:color="auto"/>
                <w:left w:val="none" w:sz="0" w:space="0" w:color="auto"/>
                <w:bottom w:val="none" w:sz="0" w:space="0" w:color="auto"/>
                <w:right w:val="none" w:sz="0" w:space="0" w:color="auto"/>
              </w:divBdr>
              <w:divsChild>
                <w:div w:id="12518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9472">
      <w:bodyDiv w:val="1"/>
      <w:marLeft w:val="0"/>
      <w:marRight w:val="0"/>
      <w:marTop w:val="0"/>
      <w:marBottom w:val="0"/>
      <w:divBdr>
        <w:top w:val="none" w:sz="0" w:space="0" w:color="auto"/>
        <w:left w:val="none" w:sz="0" w:space="0" w:color="auto"/>
        <w:bottom w:val="none" w:sz="0" w:space="0" w:color="auto"/>
        <w:right w:val="none" w:sz="0" w:space="0" w:color="auto"/>
      </w:divBdr>
      <w:divsChild>
        <w:div w:id="958415253">
          <w:marLeft w:val="0"/>
          <w:marRight w:val="0"/>
          <w:marTop w:val="0"/>
          <w:marBottom w:val="0"/>
          <w:divBdr>
            <w:top w:val="none" w:sz="0" w:space="0" w:color="auto"/>
            <w:left w:val="none" w:sz="0" w:space="0" w:color="auto"/>
            <w:bottom w:val="none" w:sz="0" w:space="0" w:color="auto"/>
            <w:right w:val="none" w:sz="0" w:space="0" w:color="auto"/>
          </w:divBdr>
          <w:divsChild>
            <w:div w:id="347875028">
              <w:marLeft w:val="-225"/>
              <w:marRight w:val="-225"/>
              <w:marTop w:val="0"/>
              <w:marBottom w:val="0"/>
              <w:divBdr>
                <w:top w:val="none" w:sz="0" w:space="0" w:color="auto"/>
                <w:left w:val="none" w:sz="0" w:space="0" w:color="auto"/>
                <w:bottom w:val="none" w:sz="0" w:space="0" w:color="auto"/>
                <w:right w:val="none" w:sz="0" w:space="0" w:color="auto"/>
              </w:divBdr>
              <w:divsChild>
                <w:div w:id="511720012">
                  <w:marLeft w:val="0"/>
                  <w:marRight w:val="0"/>
                  <w:marTop w:val="0"/>
                  <w:marBottom w:val="0"/>
                  <w:divBdr>
                    <w:top w:val="none" w:sz="0" w:space="0" w:color="auto"/>
                    <w:left w:val="none" w:sz="0" w:space="0" w:color="auto"/>
                    <w:bottom w:val="none" w:sz="0" w:space="0" w:color="auto"/>
                    <w:right w:val="none" w:sz="0" w:space="0" w:color="auto"/>
                  </w:divBdr>
                  <w:divsChild>
                    <w:div w:id="467287982">
                      <w:marLeft w:val="-225"/>
                      <w:marRight w:val="-225"/>
                      <w:marTop w:val="0"/>
                      <w:marBottom w:val="0"/>
                      <w:divBdr>
                        <w:top w:val="none" w:sz="0" w:space="0" w:color="auto"/>
                        <w:left w:val="none" w:sz="0" w:space="0" w:color="auto"/>
                        <w:bottom w:val="none" w:sz="0" w:space="0" w:color="auto"/>
                        <w:right w:val="none" w:sz="0" w:space="0" w:color="auto"/>
                      </w:divBdr>
                      <w:divsChild>
                        <w:div w:id="1516267725">
                          <w:marLeft w:val="0"/>
                          <w:marRight w:val="0"/>
                          <w:marTop w:val="0"/>
                          <w:marBottom w:val="0"/>
                          <w:divBdr>
                            <w:top w:val="none" w:sz="0" w:space="0" w:color="auto"/>
                            <w:left w:val="none" w:sz="0" w:space="0" w:color="auto"/>
                            <w:bottom w:val="none" w:sz="0" w:space="0" w:color="auto"/>
                            <w:right w:val="none" w:sz="0" w:space="0" w:color="auto"/>
                          </w:divBdr>
                          <w:divsChild>
                            <w:div w:id="6777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40002">
      <w:bodyDiv w:val="1"/>
      <w:marLeft w:val="0"/>
      <w:marRight w:val="0"/>
      <w:marTop w:val="0"/>
      <w:marBottom w:val="0"/>
      <w:divBdr>
        <w:top w:val="none" w:sz="0" w:space="0" w:color="auto"/>
        <w:left w:val="none" w:sz="0" w:space="0" w:color="auto"/>
        <w:bottom w:val="none" w:sz="0" w:space="0" w:color="auto"/>
        <w:right w:val="none" w:sz="0" w:space="0" w:color="auto"/>
      </w:divBdr>
      <w:divsChild>
        <w:div w:id="825559592">
          <w:marLeft w:val="0"/>
          <w:marRight w:val="0"/>
          <w:marTop w:val="0"/>
          <w:marBottom w:val="0"/>
          <w:divBdr>
            <w:top w:val="none" w:sz="0" w:space="0" w:color="auto"/>
            <w:left w:val="none" w:sz="0" w:space="0" w:color="auto"/>
            <w:bottom w:val="none" w:sz="0" w:space="0" w:color="auto"/>
            <w:right w:val="none" w:sz="0" w:space="0" w:color="auto"/>
          </w:divBdr>
          <w:divsChild>
            <w:div w:id="1803770954">
              <w:marLeft w:val="-225"/>
              <w:marRight w:val="-225"/>
              <w:marTop w:val="0"/>
              <w:marBottom w:val="0"/>
              <w:divBdr>
                <w:top w:val="none" w:sz="0" w:space="0" w:color="auto"/>
                <w:left w:val="none" w:sz="0" w:space="0" w:color="auto"/>
                <w:bottom w:val="none" w:sz="0" w:space="0" w:color="auto"/>
                <w:right w:val="none" w:sz="0" w:space="0" w:color="auto"/>
              </w:divBdr>
              <w:divsChild>
                <w:div w:id="1547907051">
                  <w:marLeft w:val="0"/>
                  <w:marRight w:val="0"/>
                  <w:marTop w:val="0"/>
                  <w:marBottom w:val="0"/>
                  <w:divBdr>
                    <w:top w:val="none" w:sz="0" w:space="0" w:color="auto"/>
                    <w:left w:val="none" w:sz="0" w:space="0" w:color="auto"/>
                    <w:bottom w:val="none" w:sz="0" w:space="0" w:color="auto"/>
                    <w:right w:val="none" w:sz="0" w:space="0" w:color="auto"/>
                  </w:divBdr>
                  <w:divsChild>
                    <w:div w:id="1462459507">
                      <w:marLeft w:val="-225"/>
                      <w:marRight w:val="-225"/>
                      <w:marTop w:val="0"/>
                      <w:marBottom w:val="0"/>
                      <w:divBdr>
                        <w:top w:val="none" w:sz="0" w:space="0" w:color="auto"/>
                        <w:left w:val="none" w:sz="0" w:space="0" w:color="auto"/>
                        <w:bottom w:val="none" w:sz="0" w:space="0" w:color="auto"/>
                        <w:right w:val="none" w:sz="0" w:space="0" w:color="auto"/>
                      </w:divBdr>
                      <w:divsChild>
                        <w:div w:id="809325489">
                          <w:marLeft w:val="0"/>
                          <w:marRight w:val="0"/>
                          <w:marTop w:val="0"/>
                          <w:marBottom w:val="0"/>
                          <w:divBdr>
                            <w:top w:val="none" w:sz="0" w:space="0" w:color="auto"/>
                            <w:left w:val="none" w:sz="0" w:space="0" w:color="auto"/>
                            <w:bottom w:val="none" w:sz="0" w:space="0" w:color="auto"/>
                            <w:right w:val="none" w:sz="0" w:space="0" w:color="auto"/>
                          </w:divBdr>
                          <w:divsChild>
                            <w:div w:id="71253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79140">
      <w:bodyDiv w:val="1"/>
      <w:marLeft w:val="0"/>
      <w:marRight w:val="0"/>
      <w:marTop w:val="0"/>
      <w:marBottom w:val="0"/>
      <w:divBdr>
        <w:top w:val="none" w:sz="0" w:space="0" w:color="auto"/>
        <w:left w:val="none" w:sz="0" w:space="0" w:color="auto"/>
        <w:bottom w:val="none" w:sz="0" w:space="0" w:color="auto"/>
        <w:right w:val="none" w:sz="0" w:space="0" w:color="auto"/>
      </w:divBdr>
      <w:divsChild>
        <w:div w:id="1952936333">
          <w:marLeft w:val="0"/>
          <w:marRight w:val="0"/>
          <w:marTop w:val="0"/>
          <w:marBottom w:val="0"/>
          <w:divBdr>
            <w:top w:val="none" w:sz="0" w:space="0" w:color="auto"/>
            <w:left w:val="none" w:sz="0" w:space="0" w:color="auto"/>
            <w:bottom w:val="none" w:sz="0" w:space="0" w:color="auto"/>
            <w:right w:val="none" w:sz="0" w:space="0" w:color="auto"/>
          </w:divBdr>
          <w:divsChild>
            <w:div w:id="1537234126">
              <w:marLeft w:val="-225"/>
              <w:marRight w:val="-225"/>
              <w:marTop w:val="0"/>
              <w:marBottom w:val="0"/>
              <w:divBdr>
                <w:top w:val="none" w:sz="0" w:space="0" w:color="auto"/>
                <w:left w:val="none" w:sz="0" w:space="0" w:color="auto"/>
                <w:bottom w:val="none" w:sz="0" w:space="0" w:color="auto"/>
                <w:right w:val="none" w:sz="0" w:space="0" w:color="auto"/>
              </w:divBdr>
              <w:divsChild>
                <w:div w:id="1619069741">
                  <w:marLeft w:val="0"/>
                  <w:marRight w:val="0"/>
                  <w:marTop w:val="0"/>
                  <w:marBottom w:val="0"/>
                  <w:divBdr>
                    <w:top w:val="none" w:sz="0" w:space="0" w:color="auto"/>
                    <w:left w:val="none" w:sz="0" w:space="0" w:color="auto"/>
                    <w:bottom w:val="none" w:sz="0" w:space="0" w:color="auto"/>
                    <w:right w:val="none" w:sz="0" w:space="0" w:color="auto"/>
                  </w:divBdr>
                  <w:divsChild>
                    <w:div w:id="1281499107">
                      <w:marLeft w:val="-225"/>
                      <w:marRight w:val="-225"/>
                      <w:marTop w:val="0"/>
                      <w:marBottom w:val="0"/>
                      <w:divBdr>
                        <w:top w:val="none" w:sz="0" w:space="0" w:color="auto"/>
                        <w:left w:val="none" w:sz="0" w:space="0" w:color="auto"/>
                        <w:bottom w:val="none" w:sz="0" w:space="0" w:color="auto"/>
                        <w:right w:val="none" w:sz="0" w:space="0" w:color="auto"/>
                      </w:divBdr>
                      <w:divsChild>
                        <w:div w:id="890726983">
                          <w:marLeft w:val="0"/>
                          <w:marRight w:val="0"/>
                          <w:marTop w:val="0"/>
                          <w:marBottom w:val="0"/>
                          <w:divBdr>
                            <w:top w:val="none" w:sz="0" w:space="0" w:color="auto"/>
                            <w:left w:val="none" w:sz="0" w:space="0" w:color="auto"/>
                            <w:bottom w:val="none" w:sz="0" w:space="0" w:color="auto"/>
                            <w:right w:val="none" w:sz="0" w:space="0" w:color="auto"/>
                          </w:divBdr>
                          <w:divsChild>
                            <w:div w:id="1014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60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ia.crescentini@unq.edu.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piatis@unq.edu.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836E2-B57E-478B-A538-11F3A0A9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4056</Words>
  <Characters>23121</Characters>
  <Application>Microsoft Office Word</Application>
  <DocSecurity>0</DocSecurity>
  <Lines>192</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nidia</dc:creator>
  <cp:lastModifiedBy>nidia</cp:lastModifiedBy>
  <cp:revision>28</cp:revision>
  <dcterms:created xsi:type="dcterms:W3CDTF">2016-04-21T23:43:00Z</dcterms:created>
  <dcterms:modified xsi:type="dcterms:W3CDTF">2016-04-22T01:36:00Z</dcterms:modified>
</cp:coreProperties>
</file>