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A6" w:rsidRPr="00EC74A6" w:rsidRDefault="00EC74A6" w:rsidP="00EC74A6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809875" cy="983456"/>
            <wp:effectExtent l="0" t="0" r="0" b="7620"/>
            <wp:docPr id="2" name="Imagen 2" descr="http://socialesyvirtuales.web.unq.edu.ar/wp-content/uploads/sites/29/2014/08/age_11-9_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cialesyvirtuales.web.unq.edu.ar/wp-content/uploads/sites/29/2014/08/age_11-9_4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21" cy="986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4A6" w:rsidRPr="00EC74A6" w:rsidRDefault="00D1492D" w:rsidP="00EC74A6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textAlignment w:val="baseline"/>
        <w:rPr>
          <w:rFonts w:ascii="Arial" w:hAnsi="Arial" w:cs="Arial"/>
        </w:rPr>
      </w:pPr>
      <w:r w:rsidRPr="00D1492D">
        <w:rPr>
          <w:rFonts w:ascii="Arial" w:hAnsi="Arial" w:cs="Arial"/>
        </w:rPr>
        <w:t>EJE T</w:t>
      </w:r>
      <w:r>
        <w:rPr>
          <w:rFonts w:ascii="Arial" w:hAnsi="Arial" w:cs="Arial"/>
        </w:rPr>
        <w:t>EMÁTICO:</w:t>
      </w:r>
      <w:r w:rsidR="00EC74A6">
        <w:rPr>
          <w:rFonts w:ascii="Arial" w:hAnsi="Arial" w:cs="Arial"/>
        </w:rPr>
        <w:t xml:space="preserve"> </w:t>
      </w:r>
      <w:r w:rsidR="00EC74A6" w:rsidRPr="00EC74A6">
        <w:rPr>
          <w:rFonts w:ascii="Arial" w:hAnsi="Arial" w:cs="Arial"/>
        </w:rPr>
        <w:t>Accesibilidad y Tecnologías de la Información y la Comunicación</w:t>
      </w:r>
    </w:p>
    <w:p w:rsidR="00960E2C" w:rsidRDefault="00960E2C" w:rsidP="00044128">
      <w:pPr>
        <w:rPr>
          <w:rFonts w:ascii="Arial" w:hAnsi="Arial" w:cs="Arial"/>
        </w:rPr>
      </w:pPr>
    </w:p>
    <w:p w:rsidR="00BC4463" w:rsidRDefault="00BC4463" w:rsidP="00EC74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Acciones en torno al acompañamiento a docentes y estudiantes en el marco de la inclusión de estudiantes con discapacidad. </w:t>
      </w:r>
    </w:p>
    <w:p w:rsidR="00EC74A6" w:rsidRDefault="00EC74A6" w:rsidP="00EC74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Alonso Alejandra Marcela DNI: 25</w:t>
      </w:r>
      <w:r w:rsidR="00BF0BFD">
        <w:rPr>
          <w:rFonts w:ascii="Arial" w:hAnsi="Arial" w:cs="Arial"/>
        </w:rPr>
        <w:t>130690</w:t>
      </w:r>
      <w:r>
        <w:rPr>
          <w:rFonts w:ascii="Arial" w:hAnsi="Arial" w:cs="Arial"/>
        </w:rPr>
        <w:t xml:space="preserve">  </w:t>
      </w:r>
      <w:hyperlink r:id="rId9" w:history="1">
        <w:r w:rsidRPr="00406335">
          <w:rPr>
            <w:rStyle w:val="Hipervnculo"/>
            <w:rFonts w:ascii="Arial" w:hAnsi="Arial" w:cs="Arial"/>
          </w:rPr>
          <w:t>aalonso@undav.edu.ar</w:t>
        </w:r>
      </w:hyperlink>
      <w:r>
        <w:rPr>
          <w:rFonts w:ascii="Arial" w:hAnsi="Arial" w:cs="Arial"/>
        </w:rPr>
        <w:t xml:space="preserve"> Universidad Nacional de Avellaneda  </w:t>
      </w:r>
    </w:p>
    <w:p w:rsidR="00D1492D" w:rsidRDefault="00D1492D" w:rsidP="00D1492D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Denazis</w:t>
      </w:r>
      <w:proofErr w:type="spellEnd"/>
      <w:r>
        <w:rPr>
          <w:rFonts w:ascii="Arial" w:hAnsi="Arial" w:cs="Arial"/>
        </w:rPr>
        <w:t xml:space="preserve">, Julia Marta  </w:t>
      </w:r>
      <w:hyperlink r:id="rId10" w:history="1">
        <w:r w:rsidRPr="00406335">
          <w:rPr>
            <w:rStyle w:val="Hipervnculo"/>
            <w:rFonts w:ascii="Arial" w:hAnsi="Arial" w:cs="Arial"/>
          </w:rPr>
          <w:t>jdenazis@undav.edu.ar</w:t>
        </w:r>
      </w:hyperlink>
      <w:r>
        <w:rPr>
          <w:rFonts w:ascii="Arial" w:hAnsi="Arial" w:cs="Arial"/>
        </w:rPr>
        <w:t xml:space="preserve"> Universidad Nacional de Avellaneda  </w:t>
      </w:r>
    </w:p>
    <w:p w:rsidR="00D1492D" w:rsidRDefault="00D1492D" w:rsidP="00EC74A6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Burman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Anabella</w:t>
      </w:r>
      <w:proofErr w:type="spellEnd"/>
      <w:r>
        <w:rPr>
          <w:rFonts w:ascii="Arial" w:hAnsi="Arial" w:cs="Arial"/>
        </w:rPr>
        <w:t xml:space="preserve"> DNI 27627819 </w:t>
      </w:r>
      <w:hyperlink r:id="rId11" w:history="1">
        <w:r w:rsidRPr="00406335">
          <w:rPr>
            <w:rStyle w:val="Hipervnculo"/>
            <w:rFonts w:ascii="Arial" w:hAnsi="Arial" w:cs="Arial"/>
          </w:rPr>
          <w:t>aburman@undav.edu.ar</w:t>
        </w:r>
      </w:hyperlink>
      <w:r>
        <w:rPr>
          <w:rFonts w:ascii="Arial" w:hAnsi="Arial" w:cs="Arial"/>
        </w:rPr>
        <w:t xml:space="preserve"> Universidad Nacional de Avellaneda</w:t>
      </w:r>
    </w:p>
    <w:p w:rsidR="00D1492D" w:rsidRDefault="00D1492D" w:rsidP="00D149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Capurro </w:t>
      </w:r>
      <w:proofErr w:type="spellStart"/>
      <w:r>
        <w:rPr>
          <w:rFonts w:ascii="Arial" w:hAnsi="Arial" w:cs="Arial"/>
        </w:rPr>
        <w:t>Antonela</w:t>
      </w:r>
      <w:proofErr w:type="spellEnd"/>
      <w:r>
        <w:rPr>
          <w:rFonts w:ascii="Arial" w:hAnsi="Arial" w:cs="Arial"/>
        </w:rPr>
        <w:t xml:space="preserve"> </w:t>
      </w:r>
      <w:r w:rsidR="00C704BC">
        <w:rPr>
          <w:rFonts w:ascii="Arial" w:hAnsi="Arial" w:cs="Arial"/>
        </w:rPr>
        <w:t xml:space="preserve">33104900 </w:t>
      </w:r>
      <w:hyperlink r:id="rId12" w:history="1">
        <w:r w:rsidRPr="00406335">
          <w:rPr>
            <w:rStyle w:val="Hipervnculo"/>
            <w:rFonts w:ascii="Arial" w:hAnsi="Arial" w:cs="Arial"/>
          </w:rPr>
          <w:t>acapurro@undav.edu.ar</w:t>
        </w:r>
      </w:hyperlink>
      <w:r>
        <w:rPr>
          <w:rFonts w:ascii="Arial" w:hAnsi="Arial" w:cs="Arial"/>
        </w:rPr>
        <w:t xml:space="preserve"> Universidad Nacional de Avellaneda  </w:t>
      </w:r>
    </w:p>
    <w:p w:rsidR="00D1492D" w:rsidRDefault="00D1492D" w:rsidP="00D149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Palabr</w:t>
      </w:r>
      <w:r w:rsidR="00CE0AB2">
        <w:rPr>
          <w:rFonts w:ascii="Arial" w:hAnsi="Arial" w:cs="Arial"/>
        </w:rPr>
        <w:t xml:space="preserve">as Claves: apoyo a la enseñanza – accesibilidad académica - </w:t>
      </w:r>
      <w:r w:rsidR="00EC74A6">
        <w:rPr>
          <w:rFonts w:ascii="Arial" w:hAnsi="Arial" w:cs="Arial"/>
        </w:rPr>
        <w:t>discapacidad</w:t>
      </w:r>
    </w:p>
    <w:p w:rsidR="00BC4463" w:rsidRDefault="00BC4463" w:rsidP="00D1492D">
      <w:pPr>
        <w:spacing w:line="360" w:lineRule="auto"/>
        <w:jc w:val="both"/>
        <w:rPr>
          <w:rFonts w:ascii="Arial" w:hAnsi="Arial" w:cs="Arial"/>
        </w:rPr>
      </w:pPr>
    </w:p>
    <w:p w:rsidR="00D1492D" w:rsidRDefault="00D1492D" w:rsidP="00D149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siguiente presentación nos proponemos introducir la experiencia del trabajo ll</w:t>
      </w:r>
      <w:r w:rsidR="00C245C5">
        <w:rPr>
          <w:rFonts w:ascii="Arial" w:hAnsi="Arial" w:cs="Arial"/>
        </w:rPr>
        <w:t>evado adelante por  la Secretarí</w:t>
      </w:r>
      <w:r>
        <w:rPr>
          <w:rFonts w:ascii="Arial" w:hAnsi="Arial" w:cs="Arial"/>
        </w:rPr>
        <w:t xml:space="preserve">a Académica </w:t>
      </w:r>
      <w:r w:rsidR="00BF0BFD">
        <w:rPr>
          <w:rFonts w:ascii="Arial" w:hAnsi="Arial" w:cs="Arial"/>
        </w:rPr>
        <w:t xml:space="preserve">de la Universidad Nacional de Avellaneda, </w:t>
      </w:r>
      <w:r>
        <w:rPr>
          <w:rFonts w:ascii="Arial" w:hAnsi="Arial" w:cs="Arial"/>
        </w:rPr>
        <w:t xml:space="preserve"> en el marco de su participación </w:t>
      </w:r>
      <w:r w:rsidR="00BF0BFD">
        <w:rPr>
          <w:rFonts w:ascii="Arial" w:hAnsi="Arial" w:cs="Arial"/>
        </w:rPr>
        <w:t xml:space="preserve"> en asuntos de accesibilidad académica y a través de </w:t>
      </w:r>
      <w:r>
        <w:rPr>
          <w:rFonts w:ascii="Arial" w:hAnsi="Arial" w:cs="Arial"/>
        </w:rPr>
        <w:t xml:space="preserve"> la Comisión de Discapacidad </w:t>
      </w:r>
      <w:r w:rsidR="00BF0BFD">
        <w:rPr>
          <w:rFonts w:ascii="Arial" w:hAnsi="Arial" w:cs="Arial"/>
        </w:rPr>
        <w:t>coordinada, actualmente por la Secretaria de Bienestar.</w:t>
      </w:r>
      <w:r w:rsidR="00BF0BFD">
        <w:rPr>
          <w:rStyle w:val="Refdenotaalpie"/>
          <w:rFonts w:ascii="Arial" w:hAnsi="Arial" w:cs="Arial"/>
        </w:rPr>
        <w:footnoteReference w:id="1"/>
      </w:r>
    </w:p>
    <w:p w:rsidR="00D1492D" w:rsidRDefault="00D1492D" w:rsidP="00D149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Comisión de Discapacidad de la UNDAV se crea en el año 2012 </w:t>
      </w:r>
      <w:r w:rsidRPr="00D1492D">
        <w:rPr>
          <w:rFonts w:ascii="Arial" w:hAnsi="Arial" w:cs="Arial"/>
        </w:rPr>
        <w:t>en el marco del Programa Integral de Accesibilidad en las Universidades Públicas aprobado por el Cons</w:t>
      </w:r>
      <w:r>
        <w:rPr>
          <w:rFonts w:ascii="Arial" w:hAnsi="Arial" w:cs="Arial"/>
        </w:rPr>
        <w:t xml:space="preserve">ejo Interuniversitario Nacional. La Comisión está conformada por estudiantes, docentes y no docentes de todas las áreas de la Universidad. </w:t>
      </w:r>
    </w:p>
    <w:p w:rsidR="00D1492D" w:rsidRDefault="00CE0AB2" w:rsidP="00D149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el año 2013 docentes de  diversas carreras se </w:t>
      </w:r>
      <w:r w:rsidR="00D56F73">
        <w:rPr>
          <w:rFonts w:ascii="Arial" w:hAnsi="Arial" w:cs="Arial"/>
        </w:rPr>
        <w:t>encontraron</w:t>
      </w:r>
      <w:r>
        <w:rPr>
          <w:rFonts w:ascii="Arial" w:hAnsi="Arial" w:cs="Arial"/>
        </w:rPr>
        <w:t xml:space="preserve"> por primera vez en sus aulas</w:t>
      </w:r>
      <w:r w:rsidR="00EC74A6">
        <w:rPr>
          <w:rFonts w:ascii="Arial" w:hAnsi="Arial" w:cs="Arial"/>
        </w:rPr>
        <w:t xml:space="preserve"> con estudiantes con hipoacusia, sordera bilateral profunda, y/o </w:t>
      </w:r>
      <w:r>
        <w:rPr>
          <w:rFonts w:ascii="Arial" w:hAnsi="Arial" w:cs="Arial"/>
        </w:rPr>
        <w:t xml:space="preserve">con disminución </w:t>
      </w:r>
      <w:r w:rsidR="00D56F73">
        <w:rPr>
          <w:rFonts w:ascii="Arial" w:hAnsi="Arial" w:cs="Arial"/>
        </w:rPr>
        <w:t xml:space="preserve">visual. Frente a este escenario la Secretaría Académica </w:t>
      </w:r>
      <w:r w:rsidR="00EC74A6">
        <w:rPr>
          <w:rFonts w:ascii="Arial" w:hAnsi="Arial" w:cs="Arial"/>
        </w:rPr>
        <w:t>dispuso</w:t>
      </w:r>
      <w:r w:rsidR="00D56F73">
        <w:rPr>
          <w:rFonts w:ascii="Arial" w:hAnsi="Arial" w:cs="Arial"/>
        </w:rPr>
        <w:t xml:space="preserve"> una seria de “apoyos didácticos pedagógicos” para </w:t>
      </w:r>
      <w:r w:rsidR="00EC74A6">
        <w:rPr>
          <w:rFonts w:ascii="Arial" w:hAnsi="Arial" w:cs="Arial"/>
        </w:rPr>
        <w:t xml:space="preserve">generar espacios de </w:t>
      </w:r>
      <w:r w:rsidR="00D56F73">
        <w:rPr>
          <w:rFonts w:ascii="Arial" w:hAnsi="Arial" w:cs="Arial"/>
        </w:rPr>
        <w:t>enseñanza respecto  a las concepciones de los docentes sobre “que pueden/no pueden hacer los estudiantes con discapacidad”</w:t>
      </w:r>
    </w:p>
    <w:p w:rsidR="00C245C5" w:rsidRDefault="00D56F73" w:rsidP="00D56F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este trabajo se describirán dos acciones que realiza el equipo de profesional</w:t>
      </w:r>
      <w:r w:rsidR="008477F3">
        <w:rPr>
          <w:rFonts w:ascii="Arial" w:hAnsi="Arial" w:cs="Arial"/>
        </w:rPr>
        <w:t xml:space="preserve">es de la Secretaría Académica: </w:t>
      </w:r>
      <w:r w:rsidRPr="00C245C5">
        <w:rPr>
          <w:rFonts w:ascii="Arial" w:hAnsi="Arial" w:cs="Arial"/>
          <w:b/>
        </w:rPr>
        <w:t>una línea</w:t>
      </w:r>
      <w:r w:rsidR="008477F3" w:rsidRPr="00C245C5">
        <w:rPr>
          <w:rFonts w:ascii="Arial" w:hAnsi="Arial" w:cs="Arial"/>
          <w:b/>
        </w:rPr>
        <w:t xml:space="preserve"> es el </w:t>
      </w:r>
      <w:r w:rsidR="00C245C5" w:rsidRPr="00C245C5">
        <w:rPr>
          <w:rFonts w:ascii="Arial" w:hAnsi="Arial" w:cs="Arial"/>
          <w:b/>
        </w:rPr>
        <w:t>acompañamiento a docentes</w:t>
      </w:r>
      <w:r w:rsidRPr="00D56F73">
        <w:rPr>
          <w:rFonts w:ascii="Arial" w:hAnsi="Arial" w:cs="Arial"/>
        </w:rPr>
        <w:t xml:space="preserve"> </w:t>
      </w:r>
      <w:r w:rsidR="00EC74A6">
        <w:rPr>
          <w:rFonts w:ascii="Arial" w:hAnsi="Arial" w:cs="Arial"/>
        </w:rPr>
        <w:t xml:space="preserve">que permite </w:t>
      </w:r>
      <w:r w:rsidRPr="00D56F73">
        <w:rPr>
          <w:rFonts w:ascii="Arial" w:hAnsi="Arial" w:cs="Arial"/>
        </w:rPr>
        <w:t xml:space="preserve"> trabajar </w:t>
      </w:r>
      <w:r w:rsidR="00BF0BFD">
        <w:rPr>
          <w:rFonts w:ascii="Arial" w:hAnsi="Arial" w:cs="Arial"/>
        </w:rPr>
        <w:t xml:space="preserve">con </w:t>
      </w:r>
      <w:r w:rsidR="00EC74A6">
        <w:rPr>
          <w:rFonts w:ascii="Arial" w:hAnsi="Arial" w:cs="Arial"/>
        </w:rPr>
        <w:t xml:space="preserve">los </w:t>
      </w:r>
      <w:r w:rsidRPr="00D56F73">
        <w:rPr>
          <w:rFonts w:ascii="Arial" w:hAnsi="Arial" w:cs="Arial"/>
        </w:rPr>
        <w:t>docentes</w:t>
      </w:r>
      <w:r w:rsidR="00EC74A6">
        <w:rPr>
          <w:rFonts w:ascii="Arial" w:hAnsi="Arial" w:cs="Arial"/>
        </w:rPr>
        <w:t xml:space="preserve"> de la Universidad y </w:t>
      </w:r>
      <w:r w:rsidR="00BF0BFD">
        <w:rPr>
          <w:rFonts w:ascii="Arial" w:hAnsi="Arial" w:cs="Arial"/>
        </w:rPr>
        <w:t>que en sus aulas cuenta</w:t>
      </w:r>
      <w:r w:rsidRPr="00D56F73">
        <w:rPr>
          <w:rFonts w:ascii="Arial" w:hAnsi="Arial" w:cs="Arial"/>
        </w:rPr>
        <w:t>n con estudiant</w:t>
      </w:r>
      <w:r w:rsidR="00BF0BFD">
        <w:rPr>
          <w:rFonts w:ascii="Arial" w:hAnsi="Arial" w:cs="Arial"/>
        </w:rPr>
        <w:t xml:space="preserve">es con discapacidad. En estos dispositivos se </w:t>
      </w:r>
      <w:r w:rsidRPr="00D56F73">
        <w:rPr>
          <w:rFonts w:ascii="Arial" w:hAnsi="Arial" w:cs="Arial"/>
        </w:rPr>
        <w:t xml:space="preserve"> brindan</w:t>
      </w:r>
      <w:r w:rsidR="00BF0BFD">
        <w:rPr>
          <w:rFonts w:ascii="Arial" w:hAnsi="Arial" w:cs="Arial"/>
        </w:rPr>
        <w:t xml:space="preserve"> </w:t>
      </w:r>
      <w:r w:rsidRPr="00D56F73">
        <w:rPr>
          <w:rFonts w:ascii="Arial" w:hAnsi="Arial" w:cs="Arial"/>
        </w:rPr>
        <w:t xml:space="preserve"> recursos y materi</w:t>
      </w:r>
      <w:r w:rsidR="00BF0BFD">
        <w:rPr>
          <w:rFonts w:ascii="Arial" w:hAnsi="Arial" w:cs="Arial"/>
        </w:rPr>
        <w:t>ales para mejorar e innovar en las</w:t>
      </w:r>
      <w:r w:rsidRPr="00D56F73">
        <w:rPr>
          <w:rFonts w:ascii="Arial" w:hAnsi="Arial" w:cs="Arial"/>
        </w:rPr>
        <w:t xml:space="preserve"> clases </w:t>
      </w:r>
      <w:r w:rsidR="00BF0BFD">
        <w:rPr>
          <w:rFonts w:ascii="Arial" w:hAnsi="Arial" w:cs="Arial"/>
        </w:rPr>
        <w:t xml:space="preserve"> y</w:t>
      </w:r>
      <w:r w:rsidR="00C245C5">
        <w:rPr>
          <w:rFonts w:ascii="Arial" w:hAnsi="Arial" w:cs="Arial"/>
        </w:rPr>
        <w:t xml:space="preserve"> se integra el trabajo articula</w:t>
      </w:r>
      <w:r w:rsidR="00BF0BFD">
        <w:rPr>
          <w:rFonts w:ascii="Arial" w:hAnsi="Arial" w:cs="Arial"/>
        </w:rPr>
        <w:t xml:space="preserve">do </w:t>
      </w:r>
    </w:p>
    <w:p w:rsidR="008477F3" w:rsidRPr="00D56F73" w:rsidRDefault="008477F3" w:rsidP="00D56F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Otra </w:t>
      </w:r>
      <w:r w:rsidR="00C245C5">
        <w:rPr>
          <w:rFonts w:ascii="Arial" w:hAnsi="Arial" w:cs="Arial"/>
        </w:rPr>
        <w:t xml:space="preserve">segunda línea es </w:t>
      </w:r>
      <w:r>
        <w:rPr>
          <w:rFonts w:ascii="Arial" w:hAnsi="Arial" w:cs="Arial"/>
        </w:rPr>
        <w:t xml:space="preserve">la </w:t>
      </w:r>
      <w:r w:rsidR="00C245C5">
        <w:rPr>
          <w:rFonts w:ascii="Arial" w:hAnsi="Arial" w:cs="Arial"/>
        </w:rPr>
        <w:t>integración de diversas áreas d</w:t>
      </w:r>
      <w:r>
        <w:rPr>
          <w:rFonts w:ascii="Arial" w:hAnsi="Arial" w:cs="Arial"/>
        </w:rPr>
        <w:t xml:space="preserve">e la universidad para el </w:t>
      </w:r>
      <w:r w:rsidR="00C245C5" w:rsidRPr="00BC4463">
        <w:rPr>
          <w:rFonts w:ascii="Arial" w:hAnsi="Arial" w:cs="Arial"/>
          <w:b/>
        </w:rPr>
        <w:t>acompañamiento al estudiante</w:t>
      </w:r>
      <w:r w:rsidR="00C245C5">
        <w:rPr>
          <w:rFonts w:ascii="Arial" w:hAnsi="Arial" w:cs="Arial"/>
        </w:rPr>
        <w:t xml:space="preserve"> con discapacidad.</w:t>
      </w:r>
      <w:r w:rsidR="00BC4463">
        <w:rPr>
          <w:rFonts w:ascii="Arial" w:hAnsi="Arial" w:cs="Arial"/>
        </w:rPr>
        <w:t xml:space="preserve"> </w:t>
      </w:r>
      <w:r w:rsidR="00A77D3D">
        <w:rPr>
          <w:rFonts w:ascii="Arial" w:hAnsi="Arial" w:cs="Arial"/>
        </w:rPr>
        <w:t xml:space="preserve"> </w:t>
      </w:r>
      <w:r w:rsidR="00142F1E">
        <w:rPr>
          <w:rFonts w:ascii="Arial" w:hAnsi="Arial" w:cs="Arial"/>
        </w:rPr>
        <w:t xml:space="preserve">En éstas, las acciones están puestas en realizar un trabajo articulado con los profesionales que acompañan a los estudiantes con discapacidad.  </w:t>
      </w:r>
      <w:r w:rsidR="00C704BC">
        <w:rPr>
          <w:rFonts w:ascii="Arial" w:hAnsi="Arial" w:cs="Arial"/>
        </w:rPr>
        <w:t xml:space="preserve"> </w:t>
      </w:r>
    </w:p>
    <w:p w:rsidR="00C516DD" w:rsidRDefault="008477F3" w:rsidP="008477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Las líneas mencionadas, </w:t>
      </w:r>
      <w:r w:rsidR="00C516DD" w:rsidRPr="00D56F73">
        <w:rPr>
          <w:rFonts w:ascii="Arial" w:hAnsi="Arial" w:cs="Arial"/>
        </w:rPr>
        <w:t xml:space="preserve"> el acompañamiento a docentes y </w:t>
      </w:r>
      <w:r w:rsidR="00C245C5">
        <w:rPr>
          <w:rFonts w:ascii="Arial" w:hAnsi="Arial" w:cs="Arial"/>
        </w:rPr>
        <w:t>a los estudiantes</w:t>
      </w:r>
      <w:r w:rsidR="00C516DD" w:rsidRPr="00D56F73">
        <w:rPr>
          <w:rFonts w:ascii="Arial" w:hAnsi="Arial" w:cs="Arial"/>
        </w:rPr>
        <w:t xml:space="preserve">, son </w:t>
      </w:r>
      <w:r>
        <w:rPr>
          <w:rFonts w:ascii="Arial" w:hAnsi="Arial" w:cs="Arial"/>
        </w:rPr>
        <w:t xml:space="preserve"> </w:t>
      </w:r>
      <w:r w:rsidR="00C516DD" w:rsidRPr="00D56F73">
        <w:rPr>
          <w:rFonts w:ascii="Arial" w:hAnsi="Arial" w:cs="Arial"/>
        </w:rPr>
        <w:t>indispensable</w:t>
      </w:r>
      <w:r>
        <w:rPr>
          <w:rFonts w:ascii="Arial" w:hAnsi="Arial" w:cs="Arial"/>
        </w:rPr>
        <w:t>s</w:t>
      </w:r>
      <w:r w:rsidR="00C516DD" w:rsidRPr="00D56F73">
        <w:rPr>
          <w:rFonts w:ascii="Arial" w:hAnsi="Arial" w:cs="Arial"/>
        </w:rPr>
        <w:t xml:space="preserve"> para la construcción de una Universidad Accesible </w:t>
      </w:r>
      <w:r>
        <w:rPr>
          <w:rFonts w:ascii="Arial" w:hAnsi="Arial" w:cs="Arial"/>
        </w:rPr>
        <w:t xml:space="preserve"> p</w:t>
      </w:r>
      <w:r w:rsidR="00C516DD" w:rsidRPr="00D56F73">
        <w:rPr>
          <w:rFonts w:ascii="Arial" w:hAnsi="Arial" w:cs="Arial"/>
        </w:rPr>
        <w:t xml:space="preserve">ara todos. </w:t>
      </w:r>
    </w:p>
    <w:p w:rsidR="008477F3" w:rsidRDefault="00C245C5" w:rsidP="008477F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 esta Secretarí</w:t>
      </w:r>
      <w:r w:rsidR="008477F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 junto con las otras áreas,  </w:t>
      </w:r>
      <w:r w:rsidR="00BC4463">
        <w:rPr>
          <w:rFonts w:ascii="Arial" w:hAnsi="Arial" w:cs="Arial"/>
        </w:rPr>
        <w:t xml:space="preserve">se propone durante este ciclo lectivo, ir desarrollando las propuestas realizadas en la presentación del Programa </w:t>
      </w:r>
      <w:r>
        <w:rPr>
          <w:rFonts w:ascii="Arial" w:hAnsi="Arial" w:cs="Arial"/>
        </w:rPr>
        <w:t>de “Políticas de Discapacidad para Estudiantes Universitarios” (PODES)</w:t>
      </w:r>
      <w:r w:rsidR="00BC4463">
        <w:rPr>
          <w:rFonts w:ascii="Arial" w:hAnsi="Arial" w:cs="Arial"/>
        </w:rPr>
        <w:t xml:space="preserve"> dentro del eje de Accesibilidad Académica.</w:t>
      </w:r>
    </w:p>
    <w:p w:rsidR="008477F3" w:rsidRDefault="008477F3" w:rsidP="008477F3">
      <w:pPr>
        <w:spacing w:line="360" w:lineRule="auto"/>
        <w:jc w:val="both"/>
        <w:rPr>
          <w:rFonts w:ascii="Arial" w:hAnsi="Arial" w:cs="Arial"/>
        </w:rPr>
      </w:pPr>
    </w:p>
    <w:p w:rsidR="00B173C8" w:rsidRPr="00D56F73" w:rsidRDefault="00B173C8" w:rsidP="00D56F7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6587B" w:rsidRDefault="0046587B" w:rsidP="00E32663">
      <w:pPr>
        <w:jc w:val="both"/>
        <w:rPr>
          <w:rFonts w:ascii="Arial" w:hAnsi="Arial" w:cs="Arial"/>
          <w:color w:val="000000"/>
        </w:rPr>
      </w:pPr>
    </w:p>
    <w:p w:rsidR="0046587B" w:rsidRDefault="0046587B" w:rsidP="00E32663">
      <w:pPr>
        <w:jc w:val="both"/>
        <w:rPr>
          <w:rFonts w:ascii="Arial" w:hAnsi="Arial" w:cs="Arial"/>
          <w:color w:val="000000"/>
        </w:rPr>
      </w:pPr>
    </w:p>
    <w:p w:rsidR="00BF53E5" w:rsidRDefault="00BF53E5" w:rsidP="00E32663">
      <w:pPr>
        <w:jc w:val="both"/>
        <w:rPr>
          <w:rFonts w:ascii="Arial" w:hAnsi="Arial" w:cs="Arial"/>
          <w:color w:val="000000"/>
        </w:rPr>
      </w:pPr>
    </w:p>
    <w:p w:rsidR="00DB0354" w:rsidRPr="00BF53E5" w:rsidRDefault="00BF53E5" w:rsidP="00044128">
      <w:pPr>
        <w:rPr>
          <w:rFonts w:ascii="Arial" w:hAnsi="Arial" w:cs="Arial"/>
        </w:rPr>
      </w:pPr>
      <w:r w:rsidRPr="00BF53E5">
        <w:rPr>
          <w:rFonts w:ascii="Arial" w:hAnsi="Arial" w:cs="Arial"/>
        </w:rPr>
        <w:t xml:space="preserve">.    </w:t>
      </w:r>
    </w:p>
    <w:sectPr w:rsidR="00DB0354" w:rsidRPr="00BF53E5" w:rsidSect="00D1492D">
      <w:footerReference w:type="default" r:id="rId13"/>
      <w:pgSz w:w="11907" w:h="16839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03" w:rsidRDefault="00112D03" w:rsidP="00DF7330">
      <w:pPr>
        <w:spacing w:after="0" w:line="240" w:lineRule="auto"/>
      </w:pPr>
      <w:r>
        <w:separator/>
      </w:r>
    </w:p>
  </w:endnote>
  <w:endnote w:type="continuationSeparator" w:id="0">
    <w:p w:rsidR="00112D03" w:rsidRDefault="00112D03" w:rsidP="00DF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51F" w:rsidRDefault="005F5993">
    <w:pPr>
      <w:pStyle w:val="Piedepgina"/>
    </w:pPr>
    <w:r>
      <w:rPr>
        <w:noProof/>
      </w:rPr>
      <w:pict>
        <v:rect id="Rectangle 9" o:spid="_x0000_s4097" style="position:absolute;margin-left:-65.15pt;margin-top:-6.4pt;width:1.4pt;height:17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" fillcolor="#c6c7c8" stroked="f"/>
      </w:pict>
    </w:r>
  </w:p>
  <w:p w:rsidR="0016251F" w:rsidRDefault="001625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03" w:rsidRDefault="00112D03" w:rsidP="00DF7330">
      <w:pPr>
        <w:spacing w:after="0" w:line="240" w:lineRule="auto"/>
      </w:pPr>
      <w:r>
        <w:separator/>
      </w:r>
    </w:p>
  </w:footnote>
  <w:footnote w:type="continuationSeparator" w:id="0">
    <w:p w:rsidR="00112D03" w:rsidRDefault="00112D03" w:rsidP="00DF7330">
      <w:pPr>
        <w:spacing w:after="0" w:line="240" w:lineRule="auto"/>
      </w:pPr>
      <w:r>
        <w:continuationSeparator/>
      </w:r>
    </w:p>
  </w:footnote>
  <w:footnote w:id="1">
    <w:p w:rsidR="00BF0BFD" w:rsidRDefault="00BF0BFD">
      <w:pPr>
        <w:pStyle w:val="Textonotapie"/>
      </w:pPr>
      <w:r>
        <w:rPr>
          <w:rStyle w:val="Refdenotaalpie"/>
        </w:rPr>
        <w:footnoteRef/>
      </w:r>
      <w:r>
        <w:t>Hasta Diciembre 2015 la coordinación de la Comisión de Discapacidad estaba a cargo de la Vicerrectoria.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1FCF"/>
    <w:multiLevelType w:val="multilevel"/>
    <w:tmpl w:val="E6665F32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558229A0"/>
    <w:multiLevelType w:val="multilevel"/>
    <w:tmpl w:val="5036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A65EF"/>
    <w:rsid w:val="00000AA6"/>
    <w:rsid w:val="00003590"/>
    <w:rsid w:val="00044128"/>
    <w:rsid w:val="00055604"/>
    <w:rsid w:val="000F0E7A"/>
    <w:rsid w:val="000F1561"/>
    <w:rsid w:val="00112D03"/>
    <w:rsid w:val="00142F1E"/>
    <w:rsid w:val="001506E7"/>
    <w:rsid w:val="0016251F"/>
    <w:rsid w:val="00180BD2"/>
    <w:rsid w:val="001B2B41"/>
    <w:rsid w:val="001B5ADE"/>
    <w:rsid w:val="001D1801"/>
    <w:rsid w:val="00205978"/>
    <w:rsid w:val="00271AEA"/>
    <w:rsid w:val="002A65EF"/>
    <w:rsid w:val="002A781C"/>
    <w:rsid w:val="002B2E7E"/>
    <w:rsid w:val="002E4A5D"/>
    <w:rsid w:val="002F5033"/>
    <w:rsid w:val="00313CCB"/>
    <w:rsid w:val="00350624"/>
    <w:rsid w:val="00353659"/>
    <w:rsid w:val="00361281"/>
    <w:rsid w:val="003920B8"/>
    <w:rsid w:val="00397331"/>
    <w:rsid w:val="003A7922"/>
    <w:rsid w:val="003B67BE"/>
    <w:rsid w:val="003C4215"/>
    <w:rsid w:val="00400E6F"/>
    <w:rsid w:val="0040135F"/>
    <w:rsid w:val="004221F4"/>
    <w:rsid w:val="00436199"/>
    <w:rsid w:val="00437692"/>
    <w:rsid w:val="00450EF4"/>
    <w:rsid w:val="0046587B"/>
    <w:rsid w:val="00474425"/>
    <w:rsid w:val="004C6F7E"/>
    <w:rsid w:val="005460DA"/>
    <w:rsid w:val="00565E4B"/>
    <w:rsid w:val="005842A5"/>
    <w:rsid w:val="005C06B8"/>
    <w:rsid w:val="005C692B"/>
    <w:rsid w:val="005D3FE7"/>
    <w:rsid w:val="005F5993"/>
    <w:rsid w:val="00626C12"/>
    <w:rsid w:val="006403B3"/>
    <w:rsid w:val="00692987"/>
    <w:rsid w:val="006A5406"/>
    <w:rsid w:val="006F56BF"/>
    <w:rsid w:val="00717D03"/>
    <w:rsid w:val="00724925"/>
    <w:rsid w:val="007433FC"/>
    <w:rsid w:val="00764556"/>
    <w:rsid w:val="00776B8F"/>
    <w:rsid w:val="0079213D"/>
    <w:rsid w:val="007C2B1E"/>
    <w:rsid w:val="008477F3"/>
    <w:rsid w:val="00867194"/>
    <w:rsid w:val="008A0E4A"/>
    <w:rsid w:val="008C1942"/>
    <w:rsid w:val="008D58A2"/>
    <w:rsid w:val="008E0789"/>
    <w:rsid w:val="008F5570"/>
    <w:rsid w:val="00960E2C"/>
    <w:rsid w:val="00962257"/>
    <w:rsid w:val="00991D0D"/>
    <w:rsid w:val="00997401"/>
    <w:rsid w:val="009B76CA"/>
    <w:rsid w:val="009D2331"/>
    <w:rsid w:val="009D3A45"/>
    <w:rsid w:val="00A276F1"/>
    <w:rsid w:val="00A66690"/>
    <w:rsid w:val="00A75719"/>
    <w:rsid w:val="00A77D3D"/>
    <w:rsid w:val="00AB5145"/>
    <w:rsid w:val="00AB6FEE"/>
    <w:rsid w:val="00AE6DAF"/>
    <w:rsid w:val="00B02AD6"/>
    <w:rsid w:val="00B173C8"/>
    <w:rsid w:val="00B226F3"/>
    <w:rsid w:val="00B70341"/>
    <w:rsid w:val="00B95CDE"/>
    <w:rsid w:val="00BC4463"/>
    <w:rsid w:val="00BF0BFD"/>
    <w:rsid w:val="00BF53E5"/>
    <w:rsid w:val="00C245C5"/>
    <w:rsid w:val="00C4030E"/>
    <w:rsid w:val="00C516DD"/>
    <w:rsid w:val="00C704BC"/>
    <w:rsid w:val="00C71D19"/>
    <w:rsid w:val="00C83A8E"/>
    <w:rsid w:val="00C85D45"/>
    <w:rsid w:val="00CA0A97"/>
    <w:rsid w:val="00CC0E03"/>
    <w:rsid w:val="00CC4E4D"/>
    <w:rsid w:val="00CD7195"/>
    <w:rsid w:val="00CE0AB2"/>
    <w:rsid w:val="00CE6D05"/>
    <w:rsid w:val="00D00681"/>
    <w:rsid w:val="00D11DB4"/>
    <w:rsid w:val="00D1492D"/>
    <w:rsid w:val="00D1680E"/>
    <w:rsid w:val="00D47D1A"/>
    <w:rsid w:val="00D56F73"/>
    <w:rsid w:val="00DB0354"/>
    <w:rsid w:val="00DC6E5A"/>
    <w:rsid w:val="00DF7330"/>
    <w:rsid w:val="00E31FFD"/>
    <w:rsid w:val="00E32663"/>
    <w:rsid w:val="00E545BE"/>
    <w:rsid w:val="00EA1F07"/>
    <w:rsid w:val="00EC4C36"/>
    <w:rsid w:val="00EC74A6"/>
    <w:rsid w:val="00F003F8"/>
    <w:rsid w:val="00F12887"/>
    <w:rsid w:val="00F210AF"/>
    <w:rsid w:val="00F50323"/>
    <w:rsid w:val="00F916BC"/>
    <w:rsid w:val="00FA301E"/>
    <w:rsid w:val="00FB1A7D"/>
    <w:rsid w:val="00FB6512"/>
    <w:rsid w:val="00FE010E"/>
    <w:rsid w:val="00FF4D48"/>
    <w:rsid w:val="4590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330"/>
  </w:style>
  <w:style w:type="paragraph" w:styleId="Piedepgina">
    <w:name w:val="footer"/>
    <w:basedOn w:val="Normal"/>
    <w:link w:val="Piedepgina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330"/>
  </w:style>
  <w:style w:type="paragraph" w:styleId="Textodeglobo">
    <w:name w:val="Balloon Text"/>
    <w:basedOn w:val="Normal"/>
    <w:link w:val="TextodegloboCar"/>
    <w:uiPriority w:val="99"/>
    <w:semiHidden/>
    <w:unhideWhenUsed/>
    <w:rsid w:val="00DF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3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5D3FE7"/>
    <w:rPr>
      <w:b/>
      <w:bCs/>
    </w:rPr>
  </w:style>
  <w:style w:type="paragraph" w:customStyle="1" w:styleId="Normal1">
    <w:name w:val="Normal1"/>
    <w:rsid w:val="00EC4C36"/>
    <w:pPr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styleId="Hipervnculo">
    <w:name w:val="Hyperlink"/>
    <w:basedOn w:val="Fuentedeprrafopredeter"/>
    <w:uiPriority w:val="99"/>
    <w:unhideWhenUsed/>
    <w:rsid w:val="00F003F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71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F0B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0BFD"/>
    <w:rPr>
      <w:rFonts w:asciiTheme="minorHAnsi" w:eastAsiaTheme="minorEastAsia" w:hAnsiTheme="minorHAnsi" w:cstheme="minorBidi"/>
    </w:rPr>
  </w:style>
  <w:style w:type="character" w:styleId="Refdenotaalpie">
    <w:name w:val="footnote reference"/>
    <w:basedOn w:val="Fuentedeprrafopredeter"/>
    <w:uiPriority w:val="99"/>
    <w:semiHidden/>
    <w:unhideWhenUsed/>
    <w:rsid w:val="00BF0B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330"/>
  </w:style>
  <w:style w:type="paragraph" w:styleId="Piedepgina">
    <w:name w:val="footer"/>
    <w:basedOn w:val="Normal"/>
    <w:link w:val="Piedepgina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330"/>
  </w:style>
  <w:style w:type="paragraph" w:styleId="Textodeglobo">
    <w:name w:val="Balloon Text"/>
    <w:basedOn w:val="Normal"/>
    <w:link w:val="TextodegloboCar"/>
    <w:uiPriority w:val="99"/>
    <w:semiHidden/>
    <w:unhideWhenUsed/>
    <w:rsid w:val="00DF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3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5D3FE7"/>
    <w:rPr>
      <w:b/>
      <w:bCs/>
    </w:rPr>
  </w:style>
  <w:style w:type="paragraph" w:customStyle="1" w:styleId="Normal1">
    <w:name w:val="Normal1"/>
    <w:rsid w:val="00EC4C36"/>
    <w:pPr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styleId="Hipervnculo">
    <w:name w:val="Hyperlink"/>
    <w:basedOn w:val="Fuentedeprrafopredeter"/>
    <w:uiPriority w:val="99"/>
    <w:unhideWhenUsed/>
    <w:rsid w:val="00F003F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7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84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9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776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30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4575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798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772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22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556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9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4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9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248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211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661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4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25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908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0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capurro@undav.edu.a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urman@undav.edu.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denazis@undav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lonso@undav.edu.a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cargas\membrete%20subsecretaria%20academica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A868-A349-42A9-9EEC-DB8CBC87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subsecretaria academica 2014</Template>
  <TotalTime>2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UNDAV</dc:creator>
  <cp:lastModifiedBy>aburman</cp:lastModifiedBy>
  <cp:revision>2</cp:revision>
  <cp:lastPrinted>2014-03-25T16:54:00Z</cp:lastPrinted>
  <dcterms:created xsi:type="dcterms:W3CDTF">2016-03-15T19:45:00Z</dcterms:created>
  <dcterms:modified xsi:type="dcterms:W3CDTF">2016-03-15T19:45:00Z</dcterms:modified>
</cp:coreProperties>
</file>