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1C2" w:rsidRPr="004911C2" w:rsidRDefault="004911C2" w:rsidP="004911C2">
      <w:pPr>
        <w:autoSpaceDE w:val="0"/>
        <w:autoSpaceDN w:val="0"/>
        <w:adjustRightInd w:val="0"/>
        <w:spacing w:after="0" w:line="240" w:lineRule="auto"/>
        <w:jc w:val="center"/>
        <w:rPr>
          <w:rFonts w:ascii="Arial" w:hAnsi="Arial" w:cs="Arial"/>
          <w:b/>
          <w:bCs/>
          <w:sz w:val="24"/>
          <w:szCs w:val="24"/>
        </w:rPr>
      </w:pPr>
      <w:r w:rsidRPr="004911C2">
        <w:rPr>
          <w:rFonts w:ascii="Arial" w:hAnsi="Arial" w:cs="Arial"/>
          <w:b/>
          <w:bCs/>
          <w:sz w:val="24"/>
          <w:szCs w:val="24"/>
        </w:rPr>
        <w:t>II Simposio Internacional del Observatorio de</w:t>
      </w:r>
    </w:p>
    <w:p w:rsidR="004911C2" w:rsidRPr="004911C2" w:rsidRDefault="004911C2" w:rsidP="004911C2">
      <w:pPr>
        <w:autoSpaceDE w:val="0"/>
        <w:autoSpaceDN w:val="0"/>
        <w:adjustRightInd w:val="0"/>
        <w:spacing w:after="0" w:line="240" w:lineRule="auto"/>
        <w:jc w:val="center"/>
        <w:rPr>
          <w:rFonts w:ascii="Arial" w:hAnsi="Arial" w:cs="Arial"/>
          <w:b/>
          <w:bCs/>
          <w:sz w:val="24"/>
          <w:szCs w:val="24"/>
        </w:rPr>
      </w:pPr>
      <w:r w:rsidRPr="004911C2">
        <w:rPr>
          <w:rFonts w:ascii="Arial" w:hAnsi="Arial" w:cs="Arial"/>
          <w:b/>
          <w:bCs/>
          <w:sz w:val="24"/>
          <w:szCs w:val="24"/>
        </w:rPr>
        <w:t>la Discapacidad.</w:t>
      </w:r>
    </w:p>
    <w:p w:rsidR="004911C2" w:rsidRPr="004911C2" w:rsidRDefault="004911C2" w:rsidP="004911C2">
      <w:pPr>
        <w:autoSpaceDE w:val="0"/>
        <w:autoSpaceDN w:val="0"/>
        <w:adjustRightInd w:val="0"/>
        <w:spacing w:after="0" w:line="240" w:lineRule="auto"/>
        <w:jc w:val="center"/>
        <w:rPr>
          <w:rFonts w:ascii="Arial" w:hAnsi="Arial" w:cs="Arial"/>
          <w:b/>
          <w:bCs/>
          <w:sz w:val="24"/>
          <w:szCs w:val="24"/>
        </w:rPr>
      </w:pPr>
      <w:r w:rsidRPr="004911C2">
        <w:rPr>
          <w:rFonts w:ascii="Arial" w:hAnsi="Arial" w:cs="Arial"/>
          <w:b/>
          <w:bCs/>
          <w:sz w:val="24"/>
          <w:szCs w:val="24"/>
        </w:rPr>
        <w:t>Políticas públicas, ideologías y modos de</w:t>
      </w:r>
    </w:p>
    <w:p w:rsidR="004911C2" w:rsidRPr="004911C2" w:rsidRDefault="004911C2" w:rsidP="004911C2">
      <w:pPr>
        <w:autoSpaceDE w:val="0"/>
        <w:autoSpaceDN w:val="0"/>
        <w:adjustRightInd w:val="0"/>
        <w:spacing w:after="0" w:line="240" w:lineRule="auto"/>
        <w:jc w:val="center"/>
        <w:rPr>
          <w:rFonts w:ascii="Arial" w:hAnsi="Arial" w:cs="Arial"/>
          <w:b/>
          <w:bCs/>
          <w:sz w:val="24"/>
          <w:szCs w:val="24"/>
        </w:rPr>
      </w:pPr>
      <w:r w:rsidRPr="004911C2">
        <w:rPr>
          <w:rFonts w:ascii="Arial" w:hAnsi="Arial" w:cs="Arial"/>
          <w:b/>
          <w:bCs/>
          <w:sz w:val="24"/>
          <w:szCs w:val="24"/>
        </w:rPr>
        <w:t>abordaje de la discapacidad en el marco de</w:t>
      </w:r>
    </w:p>
    <w:p w:rsidR="004911C2" w:rsidRDefault="004911C2" w:rsidP="004911C2">
      <w:pPr>
        <w:autoSpaceDE w:val="0"/>
        <w:autoSpaceDN w:val="0"/>
        <w:adjustRightInd w:val="0"/>
        <w:spacing w:after="0" w:line="240" w:lineRule="auto"/>
        <w:jc w:val="center"/>
        <w:rPr>
          <w:rFonts w:ascii="Arial" w:hAnsi="Arial" w:cs="Arial"/>
          <w:b/>
          <w:bCs/>
          <w:sz w:val="24"/>
          <w:szCs w:val="24"/>
        </w:rPr>
      </w:pPr>
      <w:r w:rsidRPr="004911C2">
        <w:rPr>
          <w:rFonts w:ascii="Arial" w:hAnsi="Arial" w:cs="Arial"/>
          <w:b/>
          <w:bCs/>
          <w:sz w:val="24"/>
          <w:szCs w:val="24"/>
        </w:rPr>
        <w:t>las Ciencias Sociales</w:t>
      </w:r>
    </w:p>
    <w:p w:rsidR="00C75335" w:rsidRDefault="00C75335" w:rsidP="004911C2">
      <w:pPr>
        <w:autoSpaceDE w:val="0"/>
        <w:autoSpaceDN w:val="0"/>
        <w:adjustRightInd w:val="0"/>
        <w:spacing w:after="0" w:line="240" w:lineRule="auto"/>
        <w:jc w:val="center"/>
        <w:rPr>
          <w:rFonts w:ascii="Arial" w:hAnsi="Arial" w:cs="Arial"/>
          <w:b/>
          <w:bCs/>
          <w:sz w:val="24"/>
          <w:szCs w:val="24"/>
        </w:rPr>
      </w:pPr>
    </w:p>
    <w:p w:rsidR="004911C2" w:rsidRPr="004911C2" w:rsidRDefault="004911C2" w:rsidP="004911C2">
      <w:pPr>
        <w:autoSpaceDE w:val="0"/>
        <w:autoSpaceDN w:val="0"/>
        <w:adjustRightInd w:val="0"/>
        <w:spacing w:after="0" w:line="240" w:lineRule="auto"/>
        <w:jc w:val="center"/>
        <w:rPr>
          <w:rFonts w:ascii="Arial" w:hAnsi="Arial" w:cs="Arial"/>
          <w:b/>
          <w:bCs/>
        </w:rPr>
      </w:pPr>
    </w:p>
    <w:p w:rsidR="004911C2" w:rsidRDefault="004911C2" w:rsidP="004911C2">
      <w:pPr>
        <w:autoSpaceDE w:val="0"/>
        <w:autoSpaceDN w:val="0"/>
        <w:adjustRightInd w:val="0"/>
        <w:spacing w:after="0" w:line="240" w:lineRule="auto"/>
        <w:rPr>
          <w:rFonts w:ascii="Arial" w:hAnsi="Arial" w:cs="Arial"/>
          <w:color w:val="575757"/>
        </w:rPr>
      </w:pPr>
      <w:r w:rsidRPr="004911C2">
        <w:rPr>
          <w:rFonts w:ascii="Arial" w:hAnsi="Arial" w:cs="Arial"/>
          <w:b/>
          <w:bCs/>
        </w:rPr>
        <w:t xml:space="preserve">Eje temático: </w:t>
      </w:r>
      <w:r w:rsidRPr="004911C2">
        <w:rPr>
          <w:rFonts w:ascii="Arial" w:hAnsi="Arial" w:cs="Arial"/>
          <w:color w:val="575757"/>
        </w:rPr>
        <w:t>Ámbito laboral</w:t>
      </w:r>
    </w:p>
    <w:p w:rsidR="00C75335" w:rsidRPr="004911C2" w:rsidRDefault="00C75335" w:rsidP="004911C2">
      <w:pPr>
        <w:autoSpaceDE w:val="0"/>
        <w:autoSpaceDN w:val="0"/>
        <w:adjustRightInd w:val="0"/>
        <w:spacing w:after="0" w:line="240" w:lineRule="auto"/>
        <w:rPr>
          <w:rFonts w:ascii="Arial" w:hAnsi="Arial" w:cs="Arial"/>
          <w:b/>
          <w:bCs/>
        </w:rPr>
      </w:pPr>
    </w:p>
    <w:p w:rsidR="00C75335" w:rsidRPr="00C75335" w:rsidRDefault="00C75335" w:rsidP="00C75335">
      <w:pPr>
        <w:autoSpaceDE w:val="0"/>
        <w:autoSpaceDN w:val="0"/>
        <w:adjustRightInd w:val="0"/>
        <w:spacing w:after="0" w:line="360" w:lineRule="auto"/>
        <w:rPr>
          <w:rFonts w:ascii="Arial" w:hAnsi="Arial" w:cs="Arial"/>
        </w:rPr>
      </w:pPr>
      <w:r w:rsidRPr="00C75335">
        <w:rPr>
          <w:rFonts w:ascii="Arial" w:hAnsi="Arial" w:cs="Arial"/>
          <w:b/>
        </w:rPr>
        <w:t>Titulo</w:t>
      </w:r>
      <w:r w:rsidR="00B83B21">
        <w:rPr>
          <w:rFonts w:ascii="Arial" w:hAnsi="Arial" w:cs="Arial"/>
        </w:rPr>
        <w:t xml:space="preserve">: </w:t>
      </w:r>
      <w:r w:rsidR="004A42F3" w:rsidRPr="00C75335">
        <w:rPr>
          <w:rFonts w:ascii="Arial" w:hAnsi="Arial" w:cs="Arial"/>
        </w:rPr>
        <w:t>Discapacida</w:t>
      </w:r>
      <w:r w:rsidR="004A42F3">
        <w:rPr>
          <w:rFonts w:ascii="Arial" w:hAnsi="Arial" w:cs="Arial"/>
        </w:rPr>
        <w:t>d, salud mental y  cuidado</w:t>
      </w:r>
    </w:p>
    <w:p w:rsidR="004911C2" w:rsidRDefault="004911C2" w:rsidP="00C75335">
      <w:pPr>
        <w:autoSpaceDE w:val="0"/>
        <w:autoSpaceDN w:val="0"/>
        <w:adjustRightInd w:val="0"/>
        <w:spacing w:after="0" w:line="360" w:lineRule="auto"/>
        <w:rPr>
          <w:rFonts w:ascii="Arial" w:hAnsi="Arial" w:cs="Arial"/>
          <w:b/>
          <w:bCs/>
        </w:rPr>
      </w:pPr>
    </w:p>
    <w:p w:rsidR="00C75335" w:rsidRPr="00C75335" w:rsidRDefault="00C75335" w:rsidP="00C75335">
      <w:pPr>
        <w:autoSpaceDE w:val="0"/>
        <w:autoSpaceDN w:val="0"/>
        <w:adjustRightInd w:val="0"/>
        <w:spacing w:after="0" w:line="360" w:lineRule="auto"/>
        <w:rPr>
          <w:rFonts w:ascii="Arial" w:hAnsi="Arial" w:cs="Arial"/>
          <w:b/>
          <w:bCs/>
        </w:rPr>
      </w:pPr>
      <w:r>
        <w:rPr>
          <w:rFonts w:ascii="Arial" w:hAnsi="Arial" w:cs="Arial"/>
          <w:b/>
          <w:bCs/>
        </w:rPr>
        <w:t>Autoras.</w:t>
      </w:r>
    </w:p>
    <w:p w:rsidR="004911C2" w:rsidRPr="00C75335" w:rsidRDefault="004911C2" w:rsidP="00C75335">
      <w:pPr>
        <w:autoSpaceDE w:val="0"/>
        <w:autoSpaceDN w:val="0"/>
        <w:adjustRightInd w:val="0"/>
        <w:spacing w:after="0" w:line="360" w:lineRule="auto"/>
        <w:rPr>
          <w:rFonts w:ascii="Arial" w:hAnsi="Arial" w:cs="Arial"/>
        </w:rPr>
      </w:pPr>
      <w:r w:rsidRPr="00C75335">
        <w:rPr>
          <w:rFonts w:ascii="Arial" w:hAnsi="Arial" w:cs="Arial"/>
        </w:rPr>
        <w:t>Sena, Selva                   DNI                        Doctora en Salud Mental Comunitaria UNLA, Doc</w:t>
      </w:r>
      <w:r w:rsidR="00C75335" w:rsidRPr="00C75335">
        <w:rPr>
          <w:rFonts w:ascii="Arial" w:hAnsi="Arial" w:cs="Arial"/>
        </w:rPr>
        <w:t>e</w:t>
      </w:r>
      <w:r w:rsidRPr="00C75335">
        <w:rPr>
          <w:rFonts w:ascii="Arial" w:hAnsi="Arial" w:cs="Arial"/>
        </w:rPr>
        <w:t>nte investigadora UNQ,</w:t>
      </w:r>
      <w:r w:rsidR="00C75335" w:rsidRPr="00C75335">
        <w:rPr>
          <w:lang w:val="es-AR"/>
        </w:rPr>
        <w:t xml:space="preserve"> </w:t>
      </w:r>
      <w:r w:rsidR="00C75335" w:rsidRPr="00C75335">
        <w:rPr>
          <w:rFonts w:ascii="Arial" w:hAnsi="Arial" w:cs="Arial"/>
          <w:lang w:val="es-AR"/>
        </w:rPr>
        <w:t>selva_sena@yahoo.com.ar</w:t>
      </w:r>
    </w:p>
    <w:p w:rsidR="004911C2" w:rsidRPr="00C75335" w:rsidRDefault="004911C2" w:rsidP="00C75335">
      <w:pPr>
        <w:autoSpaceDE w:val="0"/>
        <w:autoSpaceDN w:val="0"/>
        <w:adjustRightInd w:val="0"/>
        <w:spacing w:after="0" w:line="360" w:lineRule="auto"/>
        <w:rPr>
          <w:rFonts w:ascii="Arial" w:hAnsi="Arial" w:cs="Arial"/>
        </w:rPr>
      </w:pPr>
    </w:p>
    <w:p w:rsidR="004911C2" w:rsidRPr="00C75335" w:rsidRDefault="004911C2" w:rsidP="00C75335">
      <w:pPr>
        <w:autoSpaceDE w:val="0"/>
        <w:autoSpaceDN w:val="0"/>
        <w:adjustRightInd w:val="0"/>
        <w:spacing w:after="0" w:line="360" w:lineRule="auto"/>
        <w:rPr>
          <w:rFonts w:ascii="Arial" w:hAnsi="Arial" w:cs="Arial"/>
        </w:rPr>
      </w:pPr>
      <w:r w:rsidRPr="00C75335">
        <w:rPr>
          <w:rFonts w:ascii="Arial" w:hAnsi="Arial" w:cs="Arial"/>
        </w:rPr>
        <w:t xml:space="preserve">Vidal, Victoria Alejandra DNI 219500081  Magister en Psicologìa Social Comunitaria UBA, </w:t>
      </w:r>
    </w:p>
    <w:p w:rsidR="004911C2" w:rsidRPr="00C75335" w:rsidRDefault="004911C2" w:rsidP="00C75335">
      <w:pPr>
        <w:autoSpaceDE w:val="0"/>
        <w:autoSpaceDN w:val="0"/>
        <w:adjustRightInd w:val="0"/>
        <w:spacing w:after="0" w:line="360" w:lineRule="auto"/>
        <w:rPr>
          <w:rFonts w:ascii="Arial" w:hAnsi="Arial" w:cs="Arial"/>
        </w:rPr>
      </w:pPr>
      <w:r w:rsidRPr="00C75335">
        <w:rPr>
          <w:rFonts w:ascii="Arial" w:hAnsi="Arial" w:cs="Arial"/>
        </w:rPr>
        <w:t>Docente Investigadora UNQ, victoriaavidal@yahoo.com.ar</w:t>
      </w:r>
    </w:p>
    <w:p w:rsidR="004911C2" w:rsidRPr="00C75335" w:rsidRDefault="004911C2" w:rsidP="00C75335">
      <w:pPr>
        <w:autoSpaceDE w:val="0"/>
        <w:autoSpaceDN w:val="0"/>
        <w:adjustRightInd w:val="0"/>
        <w:spacing w:after="0" w:line="360" w:lineRule="auto"/>
        <w:rPr>
          <w:rFonts w:ascii="Arial" w:hAnsi="Arial" w:cs="Arial"/>
        </w:rPr>
      </w:pPr>
    </w:p>
    <w:p w:rsidR="004911C2" w:rsidRPr="00C75335" w:rsidRDefault="00C75335" w:rsidP="00C75335">
      <w:pPr>
        <w:autoSpaceDE w:val="0"/>
        <w:autoSpaceDN w:val="0"/>
        <w:adjustRightInd w:val="0"/>
        <w:spacing w:after="0" w:line="360" w:lineRule="auto"/>
        <w:rPr>
          <w:rFonts w:ascii="Arial" w:hAnsi="Arial" w:cs="Arial"/>
        </w:rPr>
      </w:pPr>
      <w:r>
        <w:rPr>
          <w:rFonts w:ascii="Arial" w:hAnsi="Arial" w:cs="Arial"/>
          <w:b/>
        </w:rPr>
        <w:t>Palabras  Clave</w:t>
      </w:r>
      <w:r w:rsidRPr="00C75335">
        <w:rPr>
          <w:rFonts w:ascii="Arial" w:hAnsi="Arial" w:cs="Arial"/>
        </w:rPr>
        <w:t>: Discapacidad, Cuidado, Empresa Social</w:t>
      </w:r>
    </w:p>
    <w:p w:rsidR="00C75335" w:rsidRPr="00C75335" w:rsidRDefault="00C75335" w:rsidP="00C75335">
      <w:pPr>
        <w:autoSpaceDE w:val="0"/>
        <w:autoSpaceDN w:val="0"/>
        <w:adjustRightInd w:val="0"/>
        <w:spacing w:after="0" w:line="360" w:lineRule="auto"/>
        <w:rPr>
          <w:rFonts w:ascii="Arial" w:hAnsi="Arial" w:cs="Arial"/>
        </w:rPr>
      </w:pPr>
    </w:p>
    <w:p w:rsidR="00C75335" w:rsidRDefault="00C75335" w:rsidP="00C75335">
      <w:pPr>
        <w:autoSpaceDE w:val="0"/>
        <w:autoSpaceDN w:val="0"/>
        <w:adjustRightInd w:val="0"/>
        <w:spacing w:after="0" w:line="360" w:lineRule="auto"/>
        <w:rPr>
          <w:rFonts w:ascii="Arial" w:hAnsi="Arial" w:cs="Arial"/>
          <w:b/>
        </w:rPr>
      </w:pPr>
      <w:r w:rsidRPr="00C75335">
        <w:rPr>
          <w:rFonts w:ascii="Arial" w:hAnsi="Arial" w:cs="Arial"/>
          <w:b/>
        </w:rPr>
        <w:t>Resumen</w:t>
      </w:r>
    </w:p>
    <w:p w:rsidR="00C75335" w:rsidRPr="00C75335" w:rsidRDefault="00C75335" w:rsidP="00C75335">
      <w:pPr>
        <w:autoSpaceDE w:val="0"/>
        <w:autoSpaceDN w:val="0"/>
        <w:adjustRightInd w:val="0"/>
        <w:spacing w:after="0" w:line="360" w:lineRule="auto"/>
        <w:rPr>
          <w:rFonts w:ascii="Arial" w:hAnsi="Arial" w:cs="Arial"/>
          <w:b/>
        </w:rPr>
      </w:pPr>
    </w:p>
    <w:p w:rsidR="004E548A" w:rsidRDefault="00C75335" w:rsidP="004E548A">
      <w:pPr>
        <w:autoSpaceDE w:val="0"/>
        <w:autoSpaceDN w:val="0"/>
        <w:adjustRightInd w:val="0"/>
        <w:spacing w:after="0" w:line="360" w:lineRule="auto"/>
        <w:jc w:val="both"/>
        <w:rPr>
          <w:rFonts w:ascii="Arial" w:hAnsi="Arial" w:cs="Arial"/>
        </w:rPr>
      </w:pPr>
      <w:r w:rsidRPr="00C75335">
        <w:rPr>
          <w:rFonts w:ascii="Arial" w:hAnsi="Arial" w:cs="Arial"/>
        </w:rPr>
        <w:t xml:space="preserve"> </w:t>
      </w:r>
      <w:r w:rsidR="004E548A" w:rsidRPr="00C75335">
        <w:rPr>
          <w:rFonts w:ascii="Arial" w:hAnsi="Arial" w:cs="Arial"/>
        </w:rPr>
        <w:t xml:space="preserve">Este trabajo de reflexión teórica, está planteado el marco del programa  I+D “Problemáticas del cuidado. Metamorfosis socio-culturales y producción de subjetividades en los espacios sociales contemporáneos”, con sede en el Departamento. de Ciencias Sociales de la </w:t>
      </w:r>
      <w:r w:rsidR="004E548A" w:rsidRPr="00BD7736">
        <w:rPr>
          <w:rFonts w:ascii="Arial" w:hAnsi="Arial" w:cs="Arial"/>
        </w:rPr>
        <w:t>Universidad Nacional de Quilmes</w:t>
      </w:r>
      <w:r w:rsidR="004E548A" w:rsidRPr="00BD7736">
        <w:rPr>
          <w:rFonts w:ascii="Arial" w:hAnsi="Arial" w:cs="Arial"/>
          <w:vertAlign w:val="superscript"/>
        </w:rPr>
        <w:footnoteReference w:id="1"/>
      </w:r>
      <w:r w:rsidR="004E548A" w:rsidRPr="00BD7736">
        <w:rPr>
          <w:rFonts w:ascii="Arial" w:hAnsi="Arial" w:cs="Arial"/>
        </w:rPr>
        <w:t>.</w:t>
      </w:r>
      <w:r w:rsidR="004E548A">
        <w:rPr>
          <w:rFonts w:ascii="Arial" w:hAnsi="Arial" w:cs="Arial"/>
        </w:rPr>
        <w:t xml:space="preserve"> Dentro del proyecto “</w:t>
      </w:r>
      <w:r w:rsidR="004E548A" w:rsidRPr="00CE437D">
        <w:rPr>
          <w:rFonts w:ascii="Arial" w:hAnsi="Arial" w:cs="Arial"/>
          <w:b/>
        </w:rPr>
        <w:t xml:space="preserve">: </w:t>
      </w:r>
      <w:r w:rsidR="004E548A" w:rsidRPr="00CE437D">
        <w:rPr>
          <w:rFonts w:ascii="Arial" w:hAnsi="Arial" w:cs="Arial"/>
          <w:iCs/>
        </w:rPr>
        <w:t xml:space="preserve">Representaciones sobre los procesos de salud, enfermedad,  atención y cuidado de la Salud Mental en estudiantes de carreras </w:t>
      </w:r>
      <w:r w:rsidR="004E660E" w:rsidRPr="00CE437D">
        <w:rPr>
          <w:rFonts w:ascii="Arial" w:hAnsi="Arial" w:cs="Arial"/>
          <w:iCs/>
        </w:rPr>
        <w:t>salud</w:t>
      </w:r>
      <w:r w:rsidR="004E548A" w:rsidRPr="00BD7736">
        <w:rPr>
          <w:rFonts w:ascii="Arial" w:hAnsi="Arial" w:cs="Arial"/>
          <w:vertAlign w:val="superscript"/>
        </w:rPr>
        <w:footnoteReference w:id="2"/>
      </w:r>
      <w:r w:rsidR="004E548A" w:rsidRPr="00BD7736">
        <w:rPr>
          <w:rFonts w:ascii="Arial" w:hAnsi="Arial" w:cs="Arial"/>
        </w:rPr>
        <w:t>.</w:t>
      </w:r>
    </w:p>
    <w:p w:rsidR="004E548A" w:rsidRDefault="00C75335" w:rsidP="007A29C7">
      <w:pPr>
        <w:spacing w:line="360" w:lineRule="auto"/>
        <w:jc w:val="both"/>
        <w:rPr>
          <w:rFonts w:ascii="Arial" w:hAnsi="Arial" w:cs="Arial"/>
          <w:lang w:eastAsia="es-AR"/>
        </w:rPr>
      </w:pPr>
      <w:r w:rsidRPr="00BD7736">
        <w:rPr>
          <w:rFonts w:ascii="Arial" w:hAnsi="Arial" w:cs="Arial"/>
          <w:lang w:eastAsia="es-AR"/>
        </w:rPr>
        <w:t xml:space="preserve">En él se  </w:t>
      </w:r>
      <w:r w:rsidRPr="00BD7736">
        <w:rPr>
          <w:rFonts w:ascii="Arial" w:hAnsi="Arial" w:cs="Arial"/>
          <w:bCs/>
          <w:lang w:eastAsia="es-AR"/>
        </w:rPr>
        <w:t xml:space="preserve">analiza </w:t>
      </w:r>
      <w:r w:rsidRPr="00BD7736">
        <w:rPr>
          <w:rFonts w:ascii="Arial" w:hAnsi="Arial" w:cs="Arial"/>
          <w:b/>
          <w:bCs/>
          <w:lang w:eastAsia="es-AR"/>
        </w:rPr>
        <w:t xml:space="preserve"> </w:t>
      </w:r>
      <w:r w:rsidRPr="00BD7736">
        <w:rPr>
          <w:rFonts w:ascii="Arial" w:hAnsi="Arial" w:cs="Arial"/>
          <w:lang w:eastAsia="es-AR"/>
        </w:rPr>
        <w:t>las características de la  Empresa Social (ES) como un dispositivo de cuidado solidario, integrado por personas distintas</w:t>
      </w:r>
      <w:r w:rsidR="00AD1CEA">
        <w:rPr>
          <w:rFonts w:ascii="Arial" w:hAnsi="Arial" w:cs="Arial"/>
          <w:lang w:eastAsia="es-AR"/>
        </w:rPr>
        <w:t xml:space="preserve">, que puede pensarse como un dispositivo que incluye a todas las capacidades </w:t>
      </w:r>
      <w:r w:rsidRPr="00BD7736">
        <w:rPr>
          <w:rFonts w:ascii="Arial" w:hAnsi="Arial" w:cs="Arial"/>
          <w:lang w:eastAsia="es-AR"/>
        </w:rPr>
        <w:t>, en sus vínculos con la salud mental en el ma</w:t>
      </w:r>
      <w:r w:rsidR="004E548A">
        <w:rPr>
          <w:rFonts w:ascii="Arial" w:hAnsi="Arial" w:cs="Arial"/>
          <w:lang w:eastAsia="es-AR"/>
        </w:rPr>
        <w:t xml:space="preserve">rco de la Ley Nacional de Salud </w:t>
      </w:r>
      <w:r w:rsidRPr="00BD7736">
        <w:rPr>
          <w:rFonts w:ascii="Arial" w:hAnsi="Arial" w:cs="Arial"/>
          <w:lang w:eastAsia="es-AR"/>
        </w:rPr>
        <w:t>Mental  26 657</w:t>
      </w:r>
      <w:r w:rsidR="00D0556C" w:rsidRPr="00BD7736">
        <w:rPr>
          <w:rFonts w:ascii="Arial" w:hAnsi="Arial" w:cs="Arial"/>
          <w:lang w:eastAsia="es-AR"/>
        </w:rPr>
        <w:t>.</w:t>
      </w:r>
    </w:p>
    <w:p w:rsidR="007A29C7" w:rsidRPr="007A29C7" w:rsidRDefault="007A29C7" w:rsidP="007A29C7">
      <w:pPr>
        <w:spacing w:line="360" w:lineRule="auto"/>
        <w:jc w:val="both"/>
        <w:rPr>
          <w:rFonts w:ascii="Arial" w:hAnsi="Arial" w:cs="Arial"/>
          <w:lang w:eastAsia="es-AR"/>
        </w:rPr>
      </w:pPr>
      <w:r w:rsidRPr="007A29C7">
        <w:rPr>
          <w:rFonts w:ascii="Arial" w:hAnsi="Arial" w:cs="Arial"/>
        </w:rPr>
        <w:t>Desde un análisis del</w:t>
      </w:r>
      <w:r>
        <w:rPr>
          <w:rFonts w:ascii="Arial" w:hAnsi="Arial" w:cs="Arial"/>
        </w:rPr>
        <w:t xml:space="preserve"> </w:t>
      </w:r>
      <w:r w:rsidRPr="007A29C7">
        <w:rPr>
          <w:rFonts w:ascii="Arial" w:hAnsi="Arial" w:cs="Arial"/>
        </w:rPr>
        <w:t>modelo social de la discapacidad, el  fenómeno es considerado fundamentalmente como un problema de origen social y principalmente como un asunto centrado en la completa integración de las personas en la sociedad.</w:t>
      </w:r>
      <w:r>
        <w:rPr>
          <w:rFonts w:ascii="Arial" w:hAnsi="Arial" w:cs="Arial"/>
        </w:rPr>
        <w:t xml:space="preserve"> En esta perspectiva, l</w:t>
      </w:r>
      <w:r w:rsidRPr="007A29C7">
        <w:rPr>
          <w:rFonts w:ascii="Arial" w:hAnsi="Arial" w:cs="Arial"/>
        </w:rPr>
        <w:t>a discapacidad no es un atributo de la persona, sino un complicado conjunto de condiciones, muchas de las cuales son creadas por el contexto/</w:t>
      </w:r>
      <w:r>
        <w:rPr>
          <w:rFonts w:ascii="Arial" w:hAnsi="Arial" w:cs="Arial"/>
        </w:rPr>
        <w:t>entorno social. Asì</w:t>
      </w:r>
      <w:r w:rsidRPr="007A29C7">
        <w:rPr>
          <w:rFonts w:ascii="Arial" w:hAnsi="Arial" w:cs="Arial"/>
        </w:rPr>
        <w:t xml:space="preserve">, la atención del </w:t>
      </w:r>
      <w:r w:rsidRPr="007A29C7">
        <w:rPr>
          <w:rFonts w:ascii="Arial" w:hAnsi="Arial" w:cs="Arial"/>
        </w:rPr>
        <w:lastRenderedPageBreak/>
        <w:t xml:space="preserve">problema requiere intervención social y es responsabilidad de la sociedad </w:t>
      </w:r>
      <w:r>
        <w:rPr>
          <w:rFonts w:ascii="Arial" w:hAnsi="Arial" w:cs="Arial"/>
        </w:rPr>
        <w:t xml:space="preserve">generar </w:t>
      </w:r>
      <w:r w:rsidRPr="007A29C7">
        <w:rPr>
          <w:rFonts w:ascii="Arial" w:hAnsi="Arial" w:cs="Arial"/>
        </w:rPr>
        <w:t>la participación plena de las perso</w:t>
      </w:r>
      <w:r>
        <w:rPr>
          <w:rFonts w:ascii="Arial" w:hAnsi="Arial" w:cs="Arial"/>
        </w:rPr>
        <w:t xml:space="preserve">nas con discapacidad </w:t>
      </w:r>
      <w:r w:rsidRPr="007A29C7">
        <w:rPr>
          <w:rFonts w:ascii="Arial" w:hAnsi="Arial" w:cs="Arial"/>
        </w:rPr>
        <w:t>en las estructuras regular</w:t>
      </w:r>
      <w:r>
        <w:rPr>
          <w:rFonts w:ascii="Arial" w:hAnsi="Arial" w:cs="Arial"/>
        </w:rPr>
        <w:t>es del entramado social. En la perspectiva de este trabajo</w:t>
      </w:r>
      <w:r w:rsidRPr="007A29C7">
        <w:rPr>
          <w:rFonts w:ascii="Arial" w:hAnsi="Arial" w:cs="Arial"/>
        </w:rPr>
        <w:t xml:space="preserve"> </w:t>
      </w:r>
      <w:r>
        <w:rPr>
          <w:rFonts w:ascii="Arial" w:hAnsi="Arial" w:cs="Arial"/>
        </w:rPr>
        <w:t xml:space="preserve">la </w:t>
      </w:r>
      <w:r w:rsidRPr="007A29C7">
        <w:rPr>
          <w:rFonts w:ascii="Arial" w:hAnsi="Arial" w:cs="Arial"/>
        </w:rPr>
        <w:t xml:space="preserve"> superación</w:t>
      </w:r>
      <w:r>
        <w:rPr>
          <w:rFonts w:ascii="Arial" w:hAnsi="Arial" w:cs="Arial"/>
        </w:rPr>
        <w:t xml:space="preserve"> del </w:t>
      </w:r>
      <w:r w:rsidR="00AD1CEA">
        <w:rPr>
          <w:rFonts w:ascii="Arial" w:hAnsi="Arial" w:cs="Arial"/>
        </w:rPr>
        <w:t>obstáculo</w:t>
      </w:r>
      <w:r w:rsidRPr="007A29C7">
        <w:rPr>
          <w:rFonts w:ascii="Arial" w:hAnsi="Arial" w:cs="Arial"/>
        </w:rPr>
        <w:t xml:space="preserve"> requiere la introducción de cambios sociales, lo que en el ámbito de la política constituye una cuestión de derechos humanos</w:t>
      </w:r>
    </w:p>
    <w:p w:rsidR="00D0556C" w:rsidRPr="00BD7736" w:rsidRDefault="00D0556C" w:rsidP="00D0556C">
      <w:pPr>
        <w:spacing w:line="360" w:lineRule="auto"/>
        <w:jc w:val="both"/>
        <w:rPr>
          <w:rFonts w:ascii="Arial" w:hAnsi="Arial" w:cs="Arial"/>
          <w:lang w:eastAsia="es-AR"/>
        </w:rPr>
      </w:pPr>
      <w:r w:rsidRPr="00BD7736">
        <w:rPr>
          <w:rFonts w:ascii="Arial" w:hAnsi="Arial" w:cs="Arial"/>
          <w:lang w:eastAsia="es-AR"/>
        </w:rPr>
        <w:t xml:space="preserve">En el marco de la Ley, la inclusión se presenta como fundamental. En relación a dispositivos comunitarios de cuidado en  al relación a la comunidad la Es puede pensarse como un espacio de participación  que tiende a reparar la  de fragmentación social que se presenta como una de las formas particularmente dolorosas de padecimiento la discapacidad. La ES, en tanto dispositivo de cuidado solidario, que involucra una dinámica colectiva, lleva implícita la participación activa de las personas de la comunidad. En ella se comparte una necesidad o propósito, involucra reglas de poder compartido por los distintos actores y conlleva un proceso de gestión democrática que parte de un objetivo explícito de servicio a una comunidad o colectivo poniendo en pràctica lo reglamentado por la Ley que estamos trabajando. </w:t>
      </w:r>
      <w:r w:rsidRPr="00BD7736">
        <w:rPr>
          <w:rFonts w:ascii="Arial" w:hAnsi="Arial" w:cs="Arial"/>
          <w:lang w:eastAsia="es-ES"/>
        </w:rPr>
        <w:t>Implica generar un espacio de articulación entre las personas que por su discapacidad quedan excluidas o vulnerabilizados y crea y multiplica el intercambio social entre los miembros de la comunidad. Implica crear y multiplicar procesos de interacción social entre diferentes actores, generando un espacio de integración.</w:t>
      </w:r>
    </w:p>
    <w:p w:rsidR="00D0556C" w:rsidRPr="00BD7736" w:rsidRDefault="00D0556C" w:rsidP="00D0556C">
      <w:pPr>
        <w:spacing w:before="100" w:beforeAutospacing="1" w:after="100" w:afterAutospacing="1" w:line="360" w:lineRule="auto"/>
        <w:jc w:val="both"/>
        <w:rPr>
          <w:rFonts w:ascii="Arial" w:hAnsi="Arial" w:cs="Arial"/>
        </w:rPr>
      </w:pPr>
      <w:r w:rsidRPr="00BD7736">
        <w:rPr>
          <w:rFonts w:ascii="Arial" w:hAnsi="Arial" w:cs="Arial"/>
          <w:color w:val="000000"/>
          <w:lang w:val="es-ES_tradnl"/>
        </w:rPr>
        <w:t>Este trabajo nos permite  revisar, desde la mirada de la Es si, efectivamente, la participación social comunitaria contribuye a la salud integral de las personas que presentan algún tipo de discapacidad,  particularmente a la salud mental al estimular lazos de solidaridad y apoyo mutuo así como el tener un lugar de pertenencia, una identidad colectiva que termina produciendo nuevas formas de subjetividad vinculadas al barrio, las redes colectivas y a la organización que opera en quienes participan como sostén y pertenencia.</w:t>
      </w:r>
    </w:p>
    <w:p w:rsidR="00C75335" w:rsidRPr="000A7CEB" w:rsidRDefault="007A29C7" w:rsidP="000A7CEB">
      <w:pPr>
        <w:widowControl w:val="0"/>
        <w:autoSpaceDE w:val="0"/>
        <w:autoSpaceDN w:val="0"/>
        <w:adjustRightInd w:val="0"/>
        <w:spacing w:line="360" w:lineRule="auto"/>
        <w:jc w:val="both"/>
        <w:rPr>
          <w:rFonts w:ascii="Arial" w:hAnsi="Arial" w:cs="Arial"/>
          <w:sz w:val="24"/>
          <w:szCs w:val="24"/>
        </w:rPr>
      </w:pPr>
      <w:r>
        <w:rPr>
          <w:rFonts w:ascii="Arial" w:hAnsi="Arial" w:cs="Arial"/>
        </w:rPr>
        <w:t xml:space="preserve"> </w:t>
      </w:r>
      <w:r w:rsidR="00D0556C" w:rsidRPr="00BD7736">
        <w:rPr>
          <w:rFonts w:ascii="Arial" w:hAnsi="Arial" w:cs="Arial"/>
        </w:rPr>
        <w:t xml:space="preserve">Desde esta perspectiva,  es importante rescatar que la empresa social se plantea como una estrategia de reintegración social de personas afectadas por diferentes problemáticas sociales que busca transformar en sujetos activos, dotados de autonomía y creatividad, a quienes tradicionalmente se los ha tratado como personas sin capacidad, sujetos de asistencialismo o de dependencia institucionalizada. De esta forma articula la promoción social, la reinserción laboral y la generación de beneficios económicos desde un enfoque  que potencia las capacidades, la cultura emprendedora y la generación de redes y lazos solidarios. De allí su potencial  como espacio de integración y reparación de redes formales e informales además de lugar </w:t>
      </w:r>
      <w:r w:rsidR="00BD7736">
        <w:rPr>
          <w:rFonts w:ascii="Arial" w:hAnsi="Arial" w:cs="Arial"/>
        </w:rPr>
        <w:t xml:space="preserve">privilegiado  para la contención  y la construcción de salud mental en problemáticas de </w:t>
      </w:r>
      <w:r w:rsidR="004A42F3">
        <w:rPr>
          <w:rFonts w:ascii="Arial" w:hAnsi="Arial" w:cs="Arial"/>
        </w:rPr>
        <w:t>discapacidad</w:t>
      </w:r>
      <w:r w:rsidR="004A42F3" w:rsidRPr="00BD7736">
        <w:rPr>
          <w:rFonts w:ascii="Arial" w:hAnsi="Arial" w:cs="Arial"/>
        </w:rPr>
        <w:t xml:space="preserve">. </w:t>
      </w:r>
    </w:p>
    <w:sectPr w:rsidR="00C75335" w:rsidRPr="000A7CEB" w:rsidSect="004911C2">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F1A" w:rsidRDefault="00380F1A" w:rsidP="00C75335">
      <w:pPr>
        <w:spacing w:after="0" w:line="240" w:lineRule="auto"/>
      </w:pPr>
      <w:r>
        <w:separator/>
      </w:r>
    </w:p>
  </w:endnote>
  <w:endnote w:type="continuationSeparator" w:id="0">
    <w:p w:rsidR="00380F1A" w:rsidRDefault="00380F1A" w:rsidP="00C753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F1A" w:rsidRDefault="00380F1A" w:rsidP="00C75335">
      <w:pPr>
        <w:spacing w:after="0" w:line="240" w:lineRule="auto"/>
      </w:pPr>
      <w:r>
        <w:separator/>
      </w:r>
    </w:p>
  </w:footnote>
  <w:footnote w:type="continuationSeparator" w:id="0">
    <w:p w:rsidR="00380F1A" w:rsidRDefault="00380F1A" w:rsidP="00C75335">
      <w:pPr>
        <w:spacing w:after="0" w:line="240" w:lineRule="auto"/>
      </w:pPr>
      <w:r>
        <w:continuationSeparator/>
      </w:r>
    </w:p>
  </w:footnote>
  <w:footnote w:id="1">
    <w:p w:rsidR="004E548A" w:rsidRDefault="004E548A" w:rsidP="004E548A">
      <w:pPr>
        <w:pStyle w:val="Textonotapie"/>
      </w:pPr>
      <w:r>
        <w:rPr>
          <w:rStyle w:val="Refdenotaalpie"/>
          <w:sz w:val="16"/>
          <w:szCs w:val="16"/>
        </w:rPr>
        <w:footnoteRef/>
      </w:r>
      <w:r>
        <w:rPr>
          <w:sz w:val="16"/>
          <w:szCs w:val="16"/>
        </w:rPr>
        <w:t xml:space="preserve"> Directora: M.C. Chardon. </w:t>
      </w:r>
    </w:p>
  </w:footnote>
  <w:footnote w:id="2">
    <w:p w:rsidR="004E548A" w:rsidRDefault="004E548A" w:rsidP="004E548A">
      <w:pPr>
        <w:pStyle w:val="Textonotapie"/>
      </w:pPr>
      <w:r>
        <w:rPr>
          <w:rStyle w:val="Refdenotaalpie"/>
          <w:sz w:val="16"/>
          <w:szCs w:val="16"/>
        </w:rPr>
        <w:footnoteRef/>
      </w:r>
      <w:r>
        <w:rPr>
          <w:sz w:val="16"/>
          <w:szCs w:val="16"/>
        </w:rPr>
        <w:t xml:space="preserve"> Director : Sergio Remesar.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3145DC"/>
    <w:multiLevelType w:val="multilevel"/>
    <w:tmpl w:val="B2E8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4911C2"/>
    <w:rsid w:val="000A7CEB"/>
    <w:rsid w:val="001C4C5A"/>
    <w:rsid w:val="00380F1A"/>
    <w:rsid w:val="003E1118"/>
    <w:rsid w:val="004911C2"/>
    <w:rsid w:val="004A42F3"/>
    <w:rsid w:val="004E548A"/>
    <w:rsid w:val="004E660E"/>
    <w:rsid w:val="006230C7"/>
    <w:rsid w:val="006639AE"/>
    <w:rsid w:val="007A29C7"/>
    <w:rsid w:val="00AD1CEA"/>
    <w:rsid w:val="00B83B21"/>
    <w:rsid w:val="00B86CA9"/>
    <w:rsid w:val="00BD7736"/>
    <w:rsid w:val="00C75335"/>
    <w:rsid w:val="00D0556C"/>
    <w:rsid w:val="00D10E31"/>
    <w:rsid w:val="00D370EF"/>
    <w:rsid w:val="00E21DA2"/>
    <w:rsid w:val="00FD191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91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rsid w:val="00C75335"/>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semiHidden/>
    <w:rsid w:val="00C75335"/>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rsid w:val="00C75335"/>
    <w:rPr>
      <w:vertAlign w:val="superscript"/>
    </w:rPr>
  </w:style>
</w:styles>
</file>

<file path=word/webSettings.xml><?xml version="1.0" encoding="utf-8"?>
<w:webSettings xmlns:r="http://schemas.openxmlformats.org/officeDocument/2006/relationships" xmlns:w="http://schemas.openxmlformats.org/wordprocessingml/2006/main">
  <w:divs>
    <w:div w:id="907154809">
      <w:bodyDiv w:val="1"/>
      <w:marLeft w:val="0"/>
      <w:marRight w:val="0"/>
      <w:marTop w:val="0"/>
      <w:marBottom w:val="0"/>
      <w:divBdr>
        <w:top w:val="none" w:sz="0" w:space="0" w:color="auto"/>
        <w:left w:val="none" w:sz="0" w:space="0" w:color="auto"/>
        <w:bottom w:val="none" w:sz="0" w:space="0" w:color="auto"/>
        <w:right w:val="none" w:sz="0" w:space="0" w:color="auto"/>
      </w:divBdr>
      <w:divsChild>
        <w:div w:id="1363899505">
          <w:marLeft w:val="0"/>
          <w:marRight w:val="0"/>
          <w:marTop w:val="0"/>
          <w:marBottom w:val="0"/>
          <w:divBdr>
            <w:top w:val="none" w:sz="0" w:space="0" w:color="auto"/>
            <w:left w:val="none" w:sz="0" w:space="0" w:color="auto"/>
            <w:bottom w:val="none" w:sz="0" w:space="0" w:color="auto"/>
            <w:right w:val="none" w:sz="0" w:space="0" w:color="auto"/>
          </w:divBdr>
          <w:divsChild>
            <w:div w:id="2029866558">
              <w:marLeft w:val="0"/>
              <w:marRight w:val="0"/>
              <w:marTop w:val="0"/>
              <w:marBottom w:val="0"/>
              <w:divBdr>
                <w:top w:val="none" w:sz="0" w:space="0" w:color="auto"/>
                <w:left w:val="none" w:sz="0" w:space="0" w:color="auto"/>
                <w:bottom w:val="none" w:sz="0" w:space="0" w:color="auto"/>
                <w:right w:val="none" w:sz="0" w:space="0" w:color="auto"/>
              </w:divBdr>
              <w:divsChild>
                <w:div w:id="413479109">
                  <w:marLeft w:val="0"/>
                  <w:marRight w:val="0"/>
                  <w:marTop w:val="0"/>
                  <w:marBottom w:val="0"/>
                  <w:divBdr>
                    <w:top w:val="none" w:sz="0" w:space="0" w:color="auto"/>
                    <w:left w:val="none" w:sz="0" w:space="0" w:color="auto"/>
                    <w:bottom w:val="none" w:sz="0" w:space="0" w:color="auto"/>
                    <w:right w:val="none" w:sz="0" w:space="0" w:color="auto"/>
                  </w:divBdr>
                  <w:divsChild>
                    <w:div w:id="235286352">
                      <w:marLeft w:val="0"/>
                      <w:marRight w:val="0"/>
                      <w:marTop w:val="0"/>
                      <w:marBottom w:val="0"/>
                      <w:divBdr>
                        <w:top w:val="none" w:sz="0" w:space="0" w:color="auto"/>
                        <w:left w:val="none" w:sz="0" w:space="0" w:color="auto"/>
                        <w:bottom w:val="none" w:sz="0" w:space="0" w:color="auto"/>
                        <w:right w:val="none" w:sz="0" w:space="0" w:color="auto"/>
                      </w:divBdr>
                      <w:divsChild>
                        <w:div w:id="1619794516">
                          <w:marLeft w:val="0"/>
                          <w:marRight w:val="0"/>
                          <w:marTop w:val="0"/>
                          <w:marBottom w:val="0"/>
                          <w:divBdr>
                            <w:top w:val="none" w:sz="0" w:space="0" w:color="auto"/>
                            <w:left w:val="none" w:sz="0" w:space="0" w:color="auto"/>
                            <w:bottom w:val="none" w:sz="0" w:space="0" w:color="auto"/>
                            <w:right w:val="none" w:sz="0" w:space="0" w:color="auto"/>
                          </w:divBdr>
                          <w:divsChild>
                            <w:div w:id="1990553780">
                              <w:marLeft w:val="0"/>
                              <w:marRight w:val="0"/>
                              <w:marTop w:val="0"/>
                              <w:marBottom w:val="0"/>
                              <w:divBdr>
                                <w:top w:val="none" w:sz="0" w:space="0" w:color="auto"/>
                                <w:left w:val="none" w:sz="0" w:space="0" w:color="auto"/>
                                <w:bottom w:val="single" w:sz="18" w:space="0" w:color="E4E4E4"/>
                                <w:right w:val="none" w:sz="0" w:space="0" w:color="auto"/>
                              </w:divBdr>
                              <w:divsChild>
                                <w:div w:id="825244392">
                                  <w:marLeft w:val="0"/>
                                  <w:marRight w:val="0"/>
                                  <w:marTop w:val="0"/>
                                  <w:marBottom w:val="0"/>
                                  <w:divBdr>
                                    <w:top w:val="none" w:sz="0" w:space="0" w:color="auto"/>
                                    <w:left w:val="none" w:sz="0" w:space="0" w:color="auto"/>
                                    <w:bottom w:val="none" w:sz="0" w:space="0" w:color="auto"/>
                                    <w:right w:val="none" w:sz="0" w:space="0" w:color="auto"/>
                                  </w:divBdr>
                                  <w:divsChild>
                                    <w:div w:id="2036997457">
                                      <w:marLeft w:val="0"/>
                                      <w:marRight w:val="0"/>
                                      <w:marTop w:val="0"/>
                                      <w:marBottom w:val="0"/>
                                      <w:divBdr>
                                        <w:top w:val="none" w:sz="0" w:space="0" w:color="auto"/>
                                        <w:left w:val="none" w:sz="0" w:space="0" w:color="auto"/>
                                        <w:bottom w:val="none" w:sz="0" w:space="0" w:color="auto"/>
                                        <w:right w:val="none" w:sz="0" w:space="0" w:color="auto"/>
                                      </w:divBdr>
                                      <w:divsChild>
                                        <w:div w:id="437457554">
                                          <w:marLeft w:val="0"/>
                                          <w:marRight w:val="0"/>
                                          <w:marTop w:val="0"/>
                                          <w:marBottom w:val="0"/>
                                          <w:divBdr>
                                            <w:top w:val="none" w:sz="0" w:space="0" w:color="auto"/>
                                            <w:left w:val="none" w:sz="0" w:space="0" w:color="auto"/>
                                            <w:bottom w:val="none" w:sz="0" w:space="0" w:color="auto"/>
                                            <w:right w:val="none" w:sz="0" w:space="0" w:color="auto"/>
                                          </w:divBdr>
                                          <w:divsChild>
                                            <w:div w:id="582881495">
                                              <w:marLeft w:val="0"/>
                                              <w:marRight w:val="0"/>
                                              <w:marTop w:val="0"/>
                                              <w:marBottom w:val="0"/>
                                              <w:divBdr>
                                                <w:top w:val="none" w:sz="0" w:space="0" w:color="auto"/>
                                                <w:left w:val="none" w:sz="0" w:space="0" w:color="auto"/>
                                                <w:bottom w:val="none" w:sz="0" w:space="0" w:color="auto"/>
                                                <w:right w:val="none" w:sz="0" w:space="0" w:color="auto"/>
                                              </w:divBdr>
                                              <w:divsChild>
                                                <w:div w:id="1487014710">
                                                  <w:marLeft w:val="0"/>
                                                  <w:marRight w:val="0"/>
                                                  <w:marTop w:val="0"/>
                                                  <w:marBottom w:val="0"/>
                                                  <w:divBdr>
                                                    <w:top w:val="none" w:sz="0" w:space="0" w:color="auto"/>
                                                    <w:left w:val="none" w:sz="0" w:space="0" w:color="auto"/>
                                                    <w:bottom w:val="none" w:sz="0" w:space="0" w:color="auto"/>
                                                    <w:right w:val="none" w:sz="0" w:space="0" w:color="auto"/>
                                                  </w:divBdr>
                                                </w:div>
                                                <w:div w:id="509685845">
                                                  <w:marLeft w:val="0"/>
                                                  <w:marRight w:val="0"/>
                                                  <w:marTop w:val="0"/>
                                                  <w:marBottom w:val="0"/>
                                                  <w:divBdr>
                                                    <w:top w:val="none" w:sz="0" w:space="0" w:color="auto"/>
                                                    <w:left w:val="none" w:sz="0" w:space="0" w:color="auto"/>
                                                    <w:bottom w:val="none" w:sz="0" w:space="0" w:color="auto"/>
                                                    <w:right w:val="none" w:sz="0" w:space="0" w:color="auto"/>
                                                  </w:divBdr>
                                                </w:div>
                                                <w:div w:id="1361933701">
                                                  <w:marLeft w:val="0"/>
                                                  <w:marRight w:val="0"/>
                                                  <w:marTop w:val="0"/>
                                                  <w:marBottom w:val="0"/>
                                                  <w:divBdr>
                                                    <w:top w:val="none" w:sz="0" w:space="0" w:color="auto"/>
                                                    <w:left w:val="none" w:sz="0" w:space="0" w:color="auto"/>
                                                    <w:bottom w:val="none" w:sz="0" w:space="0" w:color="auto"/>
                                                    <w:right w:val="none" w:sz="0" w:space="0" w:color="auto"/>
                                                  </w:divBdr>
                                                </w:div>
                                                <w:div w:id="29421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4457324">
      <w:bodyDiv w:val="1"/>
      <w:marLeft w:val="0"/>
      <w:marRight w:val="0"/>
      <w:marTop w:val="0"/>
      <w:marBottom w:val="0"/>
      <w:divBdr>
        <w:top w:val="none" w:sz="0" w:space="0" w:color="auto"/>
        <w:left w:val="none" w:sz="0" w:space="0" w:color="auto"/>
        <w:bottom w:val="none" w:sz="0" w:space="0" w:color="auto"/>
        <w:right w:val="none" w:sz="0" w:space="0" w:color="auto"/>
      </w:divBdr>
      <w:divsChild>
        <w:div w:id="1813715834">
          <w:marLeft w:val="0"/>
          <w:marRight w:val="0"/>
          <w:marTop w:val="0"/>
          <w:marBottom w:val="0"/>
          <w:divBdr>
            <w:top w:val="none" w:sz="0" w:space="0" w:color="auto"/>
            <w:left w:val="none" w:sz="0" w:space="0" w:color="auto"/>
            <w:bottom w:val="none" w:sz="0" w:space="0" w:color="auto"/>
            <w:right w:val="none" w:sz="0" w:space="0" w:color="auto"/>
          </w:divBdr>
          <w:divsChild>
            <w:div w:id="672729498">
              <w:marLeft w:val="0"/>
              <w:marRight w:val="0"/>
              <w:marTop w:val="0"/>
              <w:marBottom w:val="0"/>
              <w:divBdr>
                <w:top w:val="none" w:sz="0" w:space="0" w:color="auto"/>
                <w:left w:val="none" w:sz="0" w:space="0" w:color="auto"/>
                <w:bottom w:val="none" w:sz="0" w:space="0" w:color="auto"/>
                <w:right w:val="none" w:sz="0" w:space="0" w:color="auto"/>
              </w:divBdr>
              <w:divsChild>
                <w:div w:id="1343816248">
                  <w:marLeft w:val="0"/>
                  <w:marRight w:val="0"/>
                  <w:marTop w:val="0"/>
                  <w:marBottom w:val="0"/>
                  <w:divBdr>
                    <w:top w:val="none" w:sz="0" w:space="0" w:color="auto"/>
                    <w:left w:val="none" w:sz="0" w:space="0" w:color="auto"/>
                    <w:bottom w:val="none" w:sz="0" w:space="0" w:color="auto"/>
                    <w:right w:val="none" w:sz="0" w:space="0" w:color="auto"/>
                  </w:divBdr>
                  <w:divsChild>
                    <w:div w:id="281305437">
                      <w:marLeft w:val="0"/>
                      <w:marRight w:val="0"/>
                      <w:marTop w:val="0"/>
                      <w:marBottom w:val="0"/>
                      <w:divBdr>
                        <w:top w:val="none" w:sz="0" w:space="0" w:color="auto"/>
                        <w:left w:val="none" w:sz="0" w:space="0" w:color="auto"/>
                        <w:bottom w:val="none" w:sz="0" w:space="0" w:color="auto"/>
                        <w:right w:val="none" w:sz="0" w:space="0" w:color="auto"/>
                      </w:divBdr>
                      <w:divsChild>
                        <w:div w:id="186913096">
                          <w:marLeft w:val="0"/>
                          <w:marRight w:val="0"/>
                          <w:marTop w:val="0"/>
                          <w:marBottom w:val="0"/>
                          <w:divBdr>
                            <w:top w:val="none" w:sz="0" w:space="0" w:color="auto"/>
                            <w:left w:val="none" w:sz="0" w:space="0" w:color="auto"/>
                            <w:bottom w:val="none" w:sz="0" w:space="0" w:color="auto"/>
                            <w:right w:val="none" w:sz="0" w:space="0" w:color="auto"/>
                          </w:divBdr>
                          <w:divsChild>
                            <w:div w:id="1216239656">
                              <w:marLeft w:val="0"/>
                              <w:marRight w:val="0"/>
                              <w:marTop w:val="0"/>
                              <w:marBottom w:val="0"/>
                              <w:divBdr>
                                <w:top w:val="none" w:sz="0" w:space="0" w:color="auto"/>
                                <w:left w:val="none" w:sz="0" w:space="0" w:color="auto"/>
                                <w:bottom w:val="single" w:sz="18" w:space="0" w:color="E4E4E4"/>
                                <w:right w:val="none" w:sz="0" w:space="0" w:color="auto"/>
                              </w:divBdr>
                              <w:divsChild>
                                <w:div w:id="810945365">
                                  <w:marLeft w:val="0"/>
                                  <w:marRight w:val="0"/>
                                  <w:marTop w:val="0"/>
                                  <w:marBottom w:val="0"/>
                                  <w:divBdr>
                                    <w:top w:val="none" w:sz="0" w:space="0" w:color="auto"/>
                                    <w:left w:val="none" w:sz="0" w:space="0" w:color="auto"/>
                                    <w:bottom w:val="none" w:sz="0" w:space="0" w:color="auto"/>
                                    <w:right w:val="none" w:sz="0" w:space="0" w:color="auto"/>
                                  </w:divBdr>
                                  <w:divsChild>
                                    <w:div w:id="1442798119">
                                      <w:marLeft w:val="0"/>
                                      <w:marRight w:val="0"/>
                                      <w:marTop w:val="0"/>
                                      <w:marBottom w:val="0"/>
                                      <w:divBdr>
                                        <w:top w:val="none" w:sz="0" w:space="0" w:color="auto"/>
                                        <w:left w:val="none" w:sz="0" w:space="0" w:color="auto"/>
                                        <w:bottom w:val="none" w:sz="0" w:space="0" w:color="auto"/>
                                        <w:right w:val="none" w:sz="0" w:space="0" w:color="auto"/>
                                      </w:divBdr>
                                      <w:divsChild>
                                        <w:div w:id="1264725731">
                                          <w:marLeft w:val="0"/>
                                          <w:marRight w:val="0"/>
                                          <w:marTop w:val="0"/>
                                          <w:marBottom w:val="0"/>
                                          <w:divBdr>
                                            <w:top w:val="none" w:sz="0" w:space="0" w:color="auto"/>
                                            <w:left w:val="none" w:sz="0" w:space="0" w:color="auto"/>
                                            <w:bottom w:val="none" w:sz="0" w:space="0" w:color="auto"/>
                                            <w:right w:val="none" w:sz="0" w:space="0" w:color="auto"/>
                                          </w:divBdr>
                                          <w:divsChild>
                                            <w:div w:id="1851796198">
                                              <w:marLeft w:val="0"/>
                                              <w:marRight w:val="0"/>
                                              <w:marTop w:val="0"/>
                                              <w:marBottom w:val="0"/>
                                              <w:divBdr>
                                                <w:top w:val="none" w:sz="0" w:space="0" w:color="auto"/>
                                                <w:left w:val="none" w:sz="0" w:space="0" w:color="auto"/>
                                                <w:bottom w:val="none" w:sz="0" w:space="0" w:color="auto"/>
                                                <w:right w:val="none" w:sz="0" w:space="0" w:color="auto"/>
                                              </w:divBdr>
                                              <w:divsChild>
                                                <w:div w:id="694311706">
                                                  <w:marLeft w:val="0"/>
                                                  <w:marRight w:val="0"/>
                                                  <w:marTop w:val="0"/>
                                                  <w:marBottom w:val="0"/>
                                                  <w:divBdr>
                                                    <w:top w:val="none" w:sz="0" w:space="0" w:color="auto"/>
                                                    <w:left w:val="none" w:sz="0" w:space="0" w:color="auto"/>
                                                    <w:bottom w:val="none" w:sz="0" w:space="0" w:color="auto"/>
                                                    <w:right w:val="none" w:sz="0" w:space="0" w:color="auto"/>
                                                  </w:divBdr>
                                                </w:div>
                                                <w:div w:id="181208809">
                                                  <w:marLeft w:val="0"/>
                                                  <w:marRight w:val="0"/>
                                                  <w:marTop w:val="0"/>
                                                  <w:marBottom w:val="0"/>
                                                  <w:divBdr>
                                                    <w:top w:val="none" w:sz="0" w:space="0" w:color="auto"/>
                                                    <w:left w:val="none" w:sz="0" w:space="0" w:color="auto"/>
                                                    <w:bottom w:val="none" w:sz="0" w:space="0" w:color="auto"/>
                                                    <w:right w:val="none" w:sz="0" w:space="0" w:color="auto"/>
                                                  </w:divBdr>
                                                </w:div>
                                                <w:div w:id="530727196">
                                                  <w:marLeft w:val="0"/>
                                                  <w:marRight w:val="0"/>
                                                  <w:marTop w:val="0"/>
                                                  <w:marBottom w:val="0"/>
                                                  <w:divBdr>
                                                    <w:top w:val="none" w:sz="0" w:space="0" w:color="auto"/>
                                                    <w:left w:val="none" w:sz="0" w:space="0" w:color="auto"/>
                                                    <w:bottom w:val="none" w:sz="0" w:space="0" w:color="auto"/>
                                                    <w:right w:val="none" w:sz="0" w:space="0" w:color="auto"/>
                                                  </w:divBdr>
                                                </w:div>
                                                <w:div w:id="165710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723</Words>
  <Characters>3978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dc:creator>
  <cp:keywords/>
  <dc:description/>
  <cp:lastModifiedBy>Victoria</cp:lastModifiedBy>
  <cp:revision>9</cp:revision>
  <dcterms:created xsi:type="dcterms:W3CDTF">2016-02-15T19:36:00Z</dcterms:created>
  <dcterms:modified xsi:type="dcterms:W3CDTF">2016-02-27T15:15:00Z</dcterms:modified>
</cp:coreProperties>
</file>